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5C" w:rsidRPr="003D01D8" w:rsidRDefault="00A11537" w:rsidP="004F7EA3">
      <w:pPr>
        <w:pStyle w:val="Ttulo1"/>
        <w:ind w:left="9979" w:hanging="9979"/>
      </w:pPr>
      <w:r>
        <w:t>La unión hace la fuerza – Resortes en Paralelo (y en serie también)</w:t>
      </w:r>
    </w:p>
    <w:p w:rsidR="001B275C" w:rsidRDefault="00FF66A0" w:rsidP="0090038E">
      <w:pPr>
        <w:pStyle w:val="Ttulo2"/>
      </w:pPr>
      <w:r>
        <w:t>Introducción</w:t>
      </w:r>
    </w:p>
    <w:p w:rsidR="00006AC6" w:rsidRDefault="00006AC6" w:rsidP="00006AC6">
      <w:pPr>
        <w:pStyle w:val="Ttulo2"/>
        <w:spacing w:before="120"/>
        <w:jc w:val="both"/>
        <w:rPr>
          <w:rFonts w:ascii="Verdana" w:eastAsia="Times New Roman" w:hAnsi="Verdana" w:cs="Times New Roman"/>
          <w:noProof/>
          <w:color w:val="auto"/>
          <w:sz w:val="20"/>
          <w:szCs w:val="22"/>
        </w:rPr>
      </w:pPr>
      <w:r>
        <w:rPr>
          <w:rFonts w:ascii="Verdana" w:eastAsia="Times New Roman" w:hAnsi="Verdana" w:cs="Times New Roman"/>
          <w:noProof/>
          <w:color w:val="auto"/>
          <w:sz w:val="20"/>
          <w:szCs w:val="22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40640</wp:posOffset>
            </wp:positionV>
            <wp:extent cx="2192655" cy="1233170"/>
            <wp:effectExtent l="19050" t="19050" r="17145" b="24130"/>
            <wp:wrapSquare wrapText="lef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aCaratul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233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auto"/>
          <w:sz w:val="20"/>
          <w:szCs w:val="22"/>
        </w:rPr>
        <w:t>En el mundo real, rara vez nos encontramos con un resorte u otro elemento flexible actuando de manera aislada. En general, los objetos y piezas están construidos con varios elementos flexibles, combinados de distintas maneras.</w:t>
      </w:r>
    </w:p>
    <w:p w:rsidR="00006AC6" w:rsidRDefault="00006AC6" w:rsidP="00006AC6">
      <w:pPr>
        <w:pStyle w:val="Ttulo2"/>
        <w:spacing w:before="120"/>
        <w:jc w:val="both"/>
        <w:rPr>
          <w:rFonts w:ascii="Verdana" w:eastAsia="Times New Roman" w:hAnsi="Verdana" w:cs="Times New Roman"/>
          <w:noProof/>
          <w:color w:val="auto"/>
          <w:sz w:val="20"/>
          <w:szCs w:val="22"/>
        </w:rPr>
      </w:pPr>
      <w:r>
        <w:rPr>
          <w:rFonts w:ascii="Verdana" w:eastAsia="Times New Roman" w:hAnsi="Verdana" w:cs="Times New Roman"/>
          <w:noProof/>
          <w:color w:val="auto"/>
          <w:sz w:val="20"/>
          <w:szCs w:val="22"/>
        </w:rPr>
        <w:t>Las dos formas básicas de vincular dos elementos son: en serie (uno a continuación de otro) y en paralelo (trabajando en yunta). En ambos casos, es posible encontrar fácilmente cómo debería ser un elemento simple (en el sentido de único) que present</w:t>
      </w:r>
      <w:r w:rsidR="004D4F1C">
        <w:rPr>
          <w:rFonts w:ascii="Verdana" w:eastAsia="Times New Roman" w:hAnsi="Verdana" w:cs="Times New Roman"/>
          <w:noProof/>
          <w:color w:val="auto"/>
          <w:sz w:val="20"/>
          <w:szCs w:val="22"/>
        </w:rPr>
        <w:t>ara</w:t>
      </w:r>
      <w:r>
        <w:rPr>
          <w:rFonts w:ascii="Verdana" w:eastAsia="Times New Roman" w:hAnsi="Verdana" w:cs="Times New Roman"/>
          <w:noProof/>
          <w:color w:val="auto"/>
          <w:sz w:val="20"/>
          <w:szCs w:val="22"/>
        </w:rPr>
        <w:t xml:space="preserve"> el mismo comportamiento.</w:t>
      </w:r>
    </w:p>
    <w:p w:rsidR="00006AC6" w:rsidRDefault="00006AC6" w:rsidP="00006AC6">
      <w:pPr>
        <w:pStyle w:val="Ttulo2"/>
        <w:spacing w:before="120"/>
        <w:jc w:val="both"/>
        <w:rPr>
          <w:rFonts w:ascii="Verdana" w:eastAsia="Times New Roman" w:hAnsi="Verdana" w:cs="Times New Roman"/>
          <w:noProof/>
          <w:color w:val="auto"/>
          <w:sz w:val="20"/>
          <w:szCs w:val="22"/>
        </w:rPr>
      </w:pPr>
      <w:r>
        <w:rPr>
          <w:rFonts w:ascii="Verdana" w:eastAsia="Times New Roman" w:hAnsi="Verdana" w:cs="Times New Roman"/>
          <w:noProof/>
          <w:color w:val="auto"/>
          <w:sz w:val="20"/>
          <w:szCs w:val="22"/>
        </w:rPr>
        <w:t xml:space="preserve">Hay otras combinaciones posibles que son más complejas. Algunas se pueden reducir sucesivamente </w:t>
      </w:r>
      <w:r w:rsidR="00D2059A">
        <w:rPr>
          <w:rFonts w:ascii="Verdana" w:eastAsia="Times New Roman" w:hAnsi="Verdana" w:cs="Times New Roman"/>
          <w:noProof/>
          <w:color w:val="auto"/>
          <w:sz w:val="20"/>
          <w:szCs w:val="22"/>
        </w:rPr>
        <w:t xml:space="preserve">hasta llegar a un único elemento equivalente </w:t>
      </w:r>
      <w:r>
        <w:rPr>
          <w:rFonts w:ascii="Verdana" w:eastAsia="Times New Roman" w:hAnsi="Verdana" w:cs="Times New Roman"/>
          <w:noProof/>
          <w:color w:val="auto"/>
          <w:sz w:val="20"/>
          <w:szCs w:val="22"/>
        </w:rPr>
        <w:t xml:space="preserve">reemplazando </w:t>
      </w:r>
      <w:r w:rsidR="004D4F1C">
        <w:rPr>
          <w:rFonts w:ascii="Verdana" w:eastAsia="Times New Roman" w:hAnsi="Verdana" w:cs="Times New Roman"/>
          <w:noProof/>
          <w:color w:val="auto"/>
          <w:sz w:val="20"/>
          <w:szCs w:val="22"/>
        </w:rPr>
        <w:t xml:space="preserve">con elementos únicos equivalentes </w:t>
      </w:r>
      <w:r>
        <w:rPr>
          <w:rFonts w:ascii="Verdana" w:eastAsia="Times New Roman" w:hAnsi="Verdana" w:cs="Times New Roman"/>
          <w:noProof/>
          <w:color w:val="auto"/>
          <w:sz w:val="20"/>
          <w:szCs w:val="22"/>
        </w:rPr>
        <w:t>cada una de sus combinaciones internas de serie o paralelo, y en otros casos esto resulta imposible</w:t>
      </w:r>
      <w:r w:rsidR="004D4F1C">
        <w:rPr>
          <w:rFonts w:ascii="Verdana" w:eastAsia="Times New Roman" w:hAnsi="Verdana" w:cs="Times New Roman"/>
          <w:noProof/>
          <w:color w:val="auto"/>
          <w:sz w:val="20"/>
          <w:szCs w:val="22"/>
        </w:rPr>
        <w:t xml:space="preserve">, siendo </w:t>
      </w:r>
      <w:r>
        <w:rPr>
          <w:rFonts w:ascii="Verdana" w:eastAsia="Times New Roman" w:hAnsi="Verdana" w:cs="Times New Roman"/>
          <w:noProof/>
          <w:color w:val="auto"/>
          <w:sz w:val="20"/>
          <w:szCs w:val="22"/>
        </w:rPr>
        <w:t>preciso recurrir al concepto de mallas, que escapa al alcance de estas actividades.</w:t>
      </w:r>
    </w:p>
    <w:p w:rsidR="00006AC6" w:rsidRPr="00006AC6" w:rsidRDefault="00006AC6" w:rsidP="00006AC6">
      <w:r>
        <w:t>El estudio d</w:t>
      </w:r>
      <w:r w:rsidR="004D4F1C">
        <w:t xml:space="preserve">el </w:t>
      </w:r>
      <w:r>
        <w:t>comportamiento</w:t>
      </w:r>
      <w:r w:rsidR="004D4F1C">
        <w:t xml:space="preserve"> de resortes en </w:t>
      </w:r>
      <w:r>
        <w:t>serie y paralelo es muy interesante, porque presenta analogías notables con otros sistemas basados en principios completamente distintos, como los circuitos eléctricos, magnético</w:t>
      </w:r>
      <w:r w:rsidR="000652DF">
        <w:t>s</w:t>
      </w:r>
      <w:r>
        <w:t>, hidráulicos, etc</w:t>
      </w:r>
      <w:r w:rsidR="000652DF">
        <w:t>.</w:t>
      </w:r>
      <w:r w:rsidR="004D4F1C">
        <w:t xml:space="preserve"> y porque </w:t>
      </w:r>
      <w:r>
        <w:t>todo está a la vista</w:t>
      </w:r>
      <w:r w:rsidR="004D4F1C">
        <w:t xml:space="preserve">, resultando muy sencillo comprender qué pasa y </w:t>
      </w:r>
      <w:r>
        <w:t>someter nuestras presunciones a</w:t>
      </w:r>
      <w:r w:rsidR="004D4F1C">
        <w:t xml:space="preserve"> la verificación experimental.</w:t>
      </w:r>
    </w:p>
    <w:p w:rsidR="00CC2A4E" w:rsidRDefault="00114EAD" w:rsidP="00792B83">
      <w:pPr>
        <w:pStyle w:val="Ttulo2"/>
        <w:rPr>
          <w:noProof/>
        </w:rPr>
      </w:pPr>
      <w:r>
        <w:rPr>
          <w:noProof/>
        </w:rPr>
        <w:t>E</w:t>
      </w:r>
      <w:r w:rsidR="007B1CAB">
        <w:rPr>
          <w:noProof/>
        </w:rPr>
        <w:t>lementos necesarios</w:t>
      </w:r>
    </w:p>
    <w:p w:rsidR="007B1CAB" w:rsidRDefault="003743A1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4245981</wp:posOffset>
            </wp:positionH>
            <wp:positionV relativeFrom="paragraph">
              <wp:posOffset>34337</wp:posOffset>
            </wp:positionV>
            <wp:extent cx="2147570" cy="1049020"/>
            <wp:effectExtent l="0" t="0" r="5080" b="0"/>
            <wp:wrapSquare wrapText="lef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CartPelad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1DE">
        <w:rPr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3044825</wp:posOffset>
            </wp:positionH>
            <wp:positionV relativeFrom="paragraph">
              <wp:posOffset>79375</wp:posOffset>
            </wp:positionV>
            <wp:extent cx="900000" cy="900000"/>
            <wp:effectExtent l="0" t="0" r="0" b="0"/>
            <wp:wrapSquare wrapText="lef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instalador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648">
        <w:t>C</w:t>
      </w:r>
      <w:r w:rsidR="007B1CAB">
        <w:t xml:space="preserve">arrito inalámbrico Pasco </w:t>
      </w:r>
      <w:proofErr w:type="spellStart"/>
      <w:r w:rsidR="007B1CAB" w:rsidRPr="008A51DE">
        <w:rPr>
          <w:i/>
          <w:iCs/>
        </w:rPr>
        <w:t>SmartCart</w:t>
      </w:r>
      <w:proofErr w:type="spellEnd"/>
      <w:r w:rsidR="007B1CAB">
        <w:t xml:space="preserve"> (</w:t>
      </w:r>
      <w:hyperlink r:id="rId11" w:history="1">
        <w:r w:rsidR="007B1CAB" w:rsidRPr="007B1CAB">
          <w:rPr>
            <w:rStyle w:val="Hipervnculo"/>
          </w:rPr>
          <w:t>ME-1240</w:t>
        </w:r>
      </w:hyperlink>
      <w:r w:rsidR="007B1CAB">
        <w:t xml:space="preserve"> </w:t>
      </w:r>
      <w:r w:rsidR="00A640F7">
        <w:t>y/</w:t>
      </w:r>
      <w:r w:rsidR="007B1CAB">
        <w:t xml:space="preserve">o </w:t>
      </w:r>
      <w:hyperlink r:id="rId12" w:history="1">
        <w:r w:rsidR="007B1CAB" w:rsidRPr="007B1CAB">
          <w:rPr>
            <w:rStyle w:val="Hipervnculo"/>
          </w:rPr>
          <w:t>ME-1241</w:t>
        </w:r>
      </w:hyperlink>
      <w:r w:rsidR="007B1CAB">
        <w:t>)</w:t>
      </w:r>
      <w:r w:rsidR="00FD2AB2">
        <w:t xml:space="preserve"> con su accesorio: </w:t>
      </w:r>
      <w:r w:rsidR="002F4103">
        <w:t>ganchito pitón</w:t>
      </w:r>
      <w:r w:rsidR="00FD2AB2">
        <w:t>.</w:t>
      </w:r>
    </w:p>
    <w:p w:rsidR="00602D47" w:rsidRDefault="00602D47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rPr>
          <w:szCs w:val="20"/>
        </w:rPr>
      </w:pPr>
      <w:bookmarkStart w:id="0" w:name="_Hlk17372598"/>
      <w:r>
        <w:rPr>
          <w:szCs w:val="20"/>
        </w:rPr>
        <w:t>Una mesa u otra superficie plana, que puedas usar como “pista plana”.</w:t>
      </w:r>
    </w:p>
    <w:p w:rsidR="008F3DF1" w:rsidRDefault="008F3DF1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jc w:val="left"/>
        <w:rPr>
          <w:szCs w:val="20"/>
        </w:rPr>
      </w:pPr>
      <w:r w:rsidRPr="008F3DF1">
        <w:rPr>
          <w:szCs w:val="20"/>
        </w:rPr>
        <w:t>Una PC</w:t>
      </w:r>
      <w:r>
        <w:rPr>
          <w:szCs w:val="20"/>
        </w:rPr>
        <w:t xml:space="preserve"> corriendo bajo Windows</w:t>
      </w:r>
      <w:r w:rsidR="00403A56">
        <w:rPr>
          <w:szCs w:val="20"/>
        </w:rPr>
        <w:t xml:space="preserve"> con </w:t>
      </w:r>
      <w:hyperlink r:id="rId13" w:anchor="PS2400" w:history="1">
        <w:proofErr w:type="spellStart"/>
        <w:r w:rsidR="00403A56" w:rsidRPr="00403A56">
          <w:rPr>
            <w:rStyle w:val="Hipervnculo"/>
            <w:szCs w:val="20"/>
          </w:rPr>
          <w:t>SPARKvue</w:t>
        </w:r>
        <w:proofErr w:type="spellEnd"/>
      </w:hyperlink>
      <w:r w:rsidR="00403A56">
        <w:rPr>
          <w:szCs w:val="20"/>
        </w:rPr>
        <w:t xml:space="preserve"> instalado.</w:t>
      </w:r>
    </w:p>
    <w:p w:rsidR="00C50648" w:rsidRPr="00C50648" w:rsidRDefault="00C50648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jc w:val="left"/>
        <w:rPr>
          <w:szCs w:val="20"/>
        </w:rPr>
      </w:pPr>
      <w:r>
        <w:rPr>
          <w:szCs w:val="20"/>
        </w:rPr>
        <w:t xml:space="preserve">Varios resortes, tales como los incluidos en el kit </w:t>
      </w:r>
      <w:hyperlink r:id="rId14" w:anchor="ME6842" w:history="1">
        <w:r>
          <w:rPr>
            <w:rStyle w:val="Hipervnculo"/>
          </w:rPr>
          <w:t>ME-6842</w:t>
        </w:r>
      </w:hyperlink>
    </w:p>
    <w:p w:rsidR="00C50648" w:rsidRPr="004D4F1C" w:rsidRDefault="00C50648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jc w:val="left"/>
        <w:rPr>
          <w:szCs w:val="20"/>
        </w:rPr>
      </w:pPr>
      <w:r>
        <w:t>Un libro pesado.</w:t>
      </w:r>
    </w:p>
    <w:p w:rsidR="004D4F1C" w:rsidRDefault="00C52D3F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jc w:val="left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36866</wp:posOffset>
            </wp:positionV>
            <wp:extent cx="536575" cy="396240"/>
            <wp:effectExtent l="19050" t="19050" r="15875" b="22860"/>
            <wp:wrapSquare wrapText="left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nesParaResortes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396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F1C">
        <w:t xml:space="preserve">Un pequeño arnés o yugo fabricado con un </w:t>
      </w:r>
      <w:proofErr w:type="spellStart"/>
      <w:r w:rsidR="004D4F1C">
        <w:t>un</w:t>
      </w:r>
      <w:proofErr w:type="spellEnd"/>
      <w:r w:rsidR="004D4F1C">
        <w:t xml:space="preserve"> clip, para hacer trabajar los resortes en paralelo.</w:t>
      </w:r>
    </w:p>
    <w:bookmarkEnd w:id="0"/>
    <w:p w:rsidR="008537EB" w:rsidRPr="00437F66" w:rsidRDefault="008537EB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jc w:val="left"/>
        <w:rPr>
          <w:sz w:val="16"/>
          <w:szCs w:val="16"/>
        </w:rPr>
      </w:pPr>
      <w:r>
        <w:rPr>
          <w:szCs w:val="20"/>
        </w:rPr>
        <w:t xml:space="preserve">Si no </w:t>
      </w:r>
      <w:proofErr w:type="spellStart"/>
      <w:r>
        <w:rPr>
          <w:szCs w:val="20"/>
        </w:rPr>
        <w:t>tenés</w:t>
      </w:r>
      <w:proofErr w:type="spellEnd"/>
      <w:r>
        <w:rPr>
          <w:szCs w:val="20"/>
        </w:rPr>
        <w:t xml:space="preserve"> una PC bajo Windows, también podrás encontrar instaladores para otras plataformas a través de </w:t>
      </w:r>
      <w:hyperlink r:id="rId16" w:history="1">
        <w:r w:rsidR="00437F66" w:rsidRPr="00B03AFF">
          <w:rPr>
            <w:rStyle w:val="Hipervnculo"/>
          </w:rPr>
          <w:t>https://tecnoedu.com/Pasco/SparkVueHD.php</w:t>
        </w:r>
      </w:hyperlink>
      <w:r w:rsidR="00437F66">
        <w:t xml:space="preserve"> </w:t>
      </w:r>
    </w:p>
    <w:p w:rsidR="00A25903" w:rsidRDefault="00403A56" w:rsidP="00403A56">
      <w:pPr>
        <w:pStyle w:val="Ttulo2"/>
        <w:rPr>
          <w:noProof/>
        </w:rPr>
      </w:pPr>
      <w:r>
        <w:rPr>
          <w:noProof/>
        </w:rPr>
        <w:t>Preparación</w:t>
      </w:r>
    </w:p>
    <w:p w:rsidR="009352A1" w:rsidRDefault="009352A1" w:rsidP="00E32526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r>
        <w:t xml:space="preserve">Idéntica a la </w:t>
      </w:r>
      <w:r w:rsidR="00A31F37">
        <w:t xml:space="preserve">segunda parte de la </w:t>
      </w:r>
      <w:r>
        <w:t>actividad anterior, referida a la Ley de Hooke.</w:t>
      </w:r>
    </w:p>
    <w:p w:rsidR="00403A56" w:rsidRDefault="00403A56" w:rsidP="009C79AE">
      <w:pPr>
        <w:pStyle w:val="Ttulo2"/>
      </w:pPr>
      <w:r>
        <w:t>Desarrollo</w:t>
      </w:r>
    </w:p>
    <w:p w:rsidR="003C74DA" w:rsidRDefault="003C74DA" w:rsidP="003C74DA">
      <w:pPr>
        <w:pStyle w:val="Ttulo3"/>
      </w:pPr>
      <w:r>
        <w:t xml:space="preserve">Primera parte </w:t>
      </w:r>
      <w:r w:rsidR="00BB5F5C">
        <w:t>– Resortes en Paralelo</w:t>
      </w:r>
    </w:p>
    <w:p w:rsidR="00A31F37" w:rsidRDefault="00A31F37" w:rsidP="009953B7">
      <w:pPr>
        <w:pStyle w:val="Prrafodelista"/>
        <w:numPr>
          <w:ilvl w:val="0"/>
          <w:numId w:val="32"/>
        </w:numPr>
        <w:spacing w:beforeLines="60" w:before="144"/>
        <w:contextualSpacing w:val="0"/>
      </w:pPr>
      <w:r>
        <w:t>Elegí dos resortes de la caja que tengan aproximadamente la misma longitud inicial, pero distintos K (que uno sea más duro que el otro).</w:t>
      </w:r>
    </w:p>
    <w:p w:rsidR="00A31F37" w:rsidRDefault="00A31F37" w:rsidP="009953B7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Relevá</w:t>
      </w:r>
      <w:proofErr w:type="spellEnd"/>
      <w:r>
        <w:t xml:space="preserve"> las características de cada un</w:t>
      </w:r>
      <w:r w:rsidR="00A0214E">
        <w:t>o</w:t>
      </w:r>
      <w:r>
        <w:t xml:space="preserve"> por separado, mostrando todos los resultados en una gráfica cartesiana de F</w:t>
      </w:r>
      <w:r w:rsidR="00001493">
        <w:t>uerza</w:t>
      </w:r>
      <w:r>
        <w:t xml:space="preserve"> vs Elongación, incluyendo su modelización lineal.</w:t>
      </w:r>
    </w:p>
    <w:p w:rsidR="00A31F37" w:rsidRDefault="00A31F37" w:rsidP="009953B7">
      <w:pPr>
        <w:pStyle w:val="Prrafodelista"/>
        <w:numPr>
          <w:ilvl w:val="0"/>
          <w:numId w:val="32"/>
        </w:numPr>
        <w:spacing w:beforeLines="60" w:before="144"/>
        <w:contextualSpacing w:val="0"/>
      </w:pPr>
      <w:r>
        <w:t xml:space="preserve">Ahora </w:t>
      </w:r>
      <w:proofErr w:type="spellStart"/>
      <w:r>
        <w:t>enganchá</w:t>
      </w:r>
      <w:proofErr w:type="spellEnd"/>
      <w:r>
        <w:t xml:space="preserve"> los dos resortes al arnés y de la otra punta </w:t>
      </w:r>
      <w:proofErr w:type="spellStart"/>
      <w:r>
        <w:t>pegalos</w:t>
      </w:r>
      <w:proofErr w:type="spellEnd"/>
      <w:r>
        <w:t xml:space="preserve"> al libro pesado con un trozo de cinta.</w:t>
      </w:r>
    </w:p>
    <w:p w:rsidR="00A31F37" w:rsidRDefault="00A31F37" w:rsidP="009953B7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Relevá</w:t>
      </w:r>
      <w:proofErr w:type="spellEnd"/>
      <w:r>
        <w:t xml:space="preserve"> las características de su comportamiento</w:t>
      </w:r>
      <w:r w:rsidR="00001493">
        <w:t xml:space="preserve"> en yunta</w:t>
      </w:r>
      <w:r>
        <w:t xml:space="preserve"> sobre la misma gráfica cartesiana que ya venís usando.</w:t>
      </w:r>
    </w:p>
    <w:p w:rsidR="009953B7" w:rsidRDefault="009953B7" w:rsidP="009953B7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lastRenderedPageBreak/>
        <w:t>Observá</w:t>
      </w:r>
      <w:proofErr w:type="spellEnd"/>
      <w:r>
        <w:t xml:space="preserve"> atentamente </w:t>
      </w:r>
      <w:r w:rsidR="00A31F37">
        <w:t>las</w:t>
      </w:r>
      <w:r>
        <w:t xml:space="preserve"> gráfic</w:t>
      </w:r>
      <w:r w:rsidR="00A31F37">
        <w:t>as y modelos lineales</w:t>
      </w:r>
      <w:r>
        <w:t xml:space="preserve"> que obtuviste.</w:t>
      </w:r>
    </w:p>
    <w:p w:rsidR="00A31F37" w:rsidRPr="00AB539E" w:rsidRDefault="00A31F37" w:rsidP="009953B7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rPr>
          <w:i/>
          <w:iCs/>
        </w:rPr>
        <w:t>Cuando están en paralelo:</w:t>
      </w:r>
    </w:p>
    <w:p w:rsidR="00A31F37" w:rsidRPr="00AB539E" w:rsidRDefault="009953B7" w:rsidP="00A31F37">
      <w:pPr>
        <w:pStyle w:val="Prrafodelista"/>
        <w:numPr>
          <w:ilvl w:val="2"/>
          <w:numId w:val="32"/>
        </w:numPr>
        <w:spacing w:beforeLines="60" w:before="144"/>
        <w:contextualSpacing w:val="0"/>
      </w:pPr>
      <w:r w:rsidRPr="00F714C5">
        <w:rPr>
          <w:i/>
          <w:iCs/>
        </w:rPr>
        <w:t>¿</w:t>
      </w:r>
      <w:proofErr w:type="spellStart"/>
      <w:r w:rsidR="00A31F37" w:rsidRPr="00F714C5">
        <w:rPr>
          <w:i/>
          <w:iCs/>
        </w:rPr>
        <w:t>Creés</w:t>
      </w:r>
      <w:proofErr w:type="spellEnd"/>
      <w:r w:rsidR="00A31F37" w:rsidRPr="00F714C5">
        <w:rPr>
          <w:i/>
          <w:iCs/>
        </w:rPr>
        <w:t xml:space="preserve"> que cada resorte puede enterarse o ser afectado por la presencia del otro</w:t>
      </w:r>
      <w:r w:rsidR="003C74DA" w:rsidRPr="00F714C5">
        <w:rPr>
          <w:i/>
          <w:iCs/>
        </w:rPr>
        <w:t>?</w:t>
      </w:r>
      <w:r w:rsidR="00F714C5" w:rsidRPr="00F714C5">
        <w:rPr>
          <w:i/>
          <w:iCs/>
        </w:rPr>
        <w:t xml:space="preserve"> </w:t>
      </w:r>
      <w:r w:rsidR="00A31F37" w:rsidRPr="00F714C5">
        <w:rPr>
          <w:i/>
          <w:iCs/>
        </w:rPr>
        <w:t xml:space="preserve">¿o te parece que cada resorte responderá simplemente haciendo una fuerza </w:t>
      </w:r>
      <w:r w:rsidR="00001493">
        <w:rPr>
          <w:i/>
          <w:iCs/>
        </w:rPr>
        <w:t xml:space="preserve">de restauración </w:t>
      </w:r>
      <w:r w:rsidR="00DC591D" w:rsidRPr="00F714C5">
        <w:rPr>
          <w:i/>
          <w:iCs/>
        </w:rPr>
        <w:t>que tiene que ver con su propia elongación</w:t>
      </w:r>
      <w:r w:rsidR="00E071E5">
        <w:rPr>
          <w:i/>
          <w:iCs/>
        </w:rPr>
        <w:t>,</w:t>
      </w:r>
      <w:r w:rsidR="00DC591D" w:rsidRPr="00F714C5">
        <w:rPr>
          <w:i/>
          <w:iCs/>
        </w:rPr>
        <w:t xml:space="preserve"> como cuando los ensayaste por separado?</w:t>
      </w:r>
    </w:p>
    <w:p w:rsidR="00AB539E" w:rsidRPr="00F714C5" w:rsidRDefault="00AB539E" w:rsidP="00A31F37">
      <w:pPr>
        <w:pStyle w:val="Prrafodelista"/>
        <w:numPr>
          <w:ilvl w:val="2"/>
          <w:numId w:val="32"/>
        </w:numPr>
        <w:spacing w:beforeLines="60" w:before="144"/>
        <w:contextualSpacing w:val="0"/>
      </w:pPr>
      <w:r>
        <w:rPr>
          <w:i/>
          <w:iCs/>
        </w:rPr>
        <w:t>¿Qué experimentarán en común ambos resortes</w:t>
      </w:r>
      <w:r w:rsidR="00001493">
        <w:rPr>
          <w:i/>
          <w:iCs/>
        </w:rPr>
        <w:t xml:space="preserve"> cuando están en paralelo: </w:t>
      </w:r>
      <w:r>
        <w:rPr>
          <w:i/>
          <w:iCs/>
        </w:rPr>
        <w:t>la fuerza con que se los tracciona o su elongación?</w:t>
      </w:r>
    </w:p>
    <w:p w:rsidR="00F714C5" w:rsidRPr="00F714C5" w:rsidRDefault="00F714C5" w:rsidP="00A31F37">
      <w:pPr>
        <w:pStyle w:val="Prrafodelista"/>
        <w:numPr>
          <w:ilvl w:val="2"/>
          <w:numId w:val="32"/>
        </w:numPr>
        <w:spacing w:beforeLines="60" w:before="144"/>
        <w:contextualSpacing w:val="0"/>
      </w:pPr>
      <w:r>
        <w:rPr>
          <w:i/>
          <w:iCs/>
        </w:rPr>
        <w:t>Si no supieras de antemano que la tercera gráfica se obtuvo con dos resortes en paralelo, sino que solamente pudieras observar su comportamiento</w:t>
      </w:r>
      <w:r w:rsidR="00001493">
        <w:rPr>
          <w:i/>
          <w:iCs/>
        </w:rPr>
        <w:t xml:space="preserve"> sobre la misma</w:t>
      </w:r>
      <w:r>
        <w:rPr>
          <w:i/>
          <w:iCs/>
        </w:rPr>
        <w:t xml:space="preserve">: ¿Podrías </w:t>
      </w:r>
      <w:r w:rsidR="00C811C2">
        <w:rPr>
          <w:i/>
          <w:iCs/>
        </w:rPr>
        <w:t>adivinar</w:t>
      </w:r>
      <w:r>
        <w:rPr>
          <w:i/>
          <w:iCs/>
        </w:rPr>
        <w:t xml:space="preserve"> que se trata de dos resortes en paralelo? ¿o podría ser indistintamente un solo resorte, pero más duro?</w:t>
      </w:r>
    </w:p>
    <w:p w:rsidR="00DC591D" w:rsidRDefault="00DC591D" w:rsidP="00DC591D">
      <w:pPr>
        <w:pStyle w:val="Prrafodelista"/>
        <w:numPr>
          <w:ilvl w:val="1"/>
          <w:numId w:val="32"/>
        </w:numPr>
        <w:spacing w:beforeLines="60" w:before="144"/>
        <w:contextualSpacing w:val="0"/>
      </w:pPr>
      <w:proofErr w:type="spellStart"/>
      <w:r>
        <w:t>Activá</w:t>
      </w:r>
      <w:proofErr w:type="spellEnd"/>
      <w:r>
        <w:t xml:space="preserve"> la herramienta que muestra coordenadas múltiples (los pares ordenados de varias gráficas a la vez) </w:t>
      </w:r>
      <w:r>
        <w:rPr>
          <w:noProof/>
        </w:rPr>
        <w:drawing>
          <wp:inline distT="0" distB="0" distL="0" distR="0">
            <wp:extent cx="154800" cy="1548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tonCursorMultipl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C591D" w:rsidRDefault="00DC591D" w:rsidP="00DC591D">
      <w:pPr>
        <w:pStyle w:val="Prrafodelista"/>
        <w:numPr>
          <w:ilvl w:val="1"/>
          <w:numId w:val="32"/>
        </w:numPr>
        <w:spacing w:beforeLines="60" w:before="144"/>
        <w:contextualSpacing w:val="0"/>
      </w:pPr>
      <w:proofErr w:type="spellStart"/>
      <w:r>
        <w:t>Posicionalo</w:t>
      </w:r>
      <w:proofErr w:type="spellEnd"/>
      <w:r>
        <w:t xml:space="preserve"> en un lugar cualquiera de la gráfica y </w:t>
      </w:r>
      <w:proofErr w:type="spellStart"/>
      <w:r>
        <w:t>fijate</w:t>
      </w:r>
      <w:proofErr w:type="spellEnd"/>
      <w:r w:rsidR="00F714C5">
        <w:t>, calculadora en mano</w:t>
      </w:r>
      <w:r>
        <w:t>, si para una misma elongación la fuerza que hace la yunta de resortes resulta igual a la suma de las fuer</w:t>
      </w:r>
      <w:r w:rsidR="00F714C5">
        <w:t>zas que hacen los resortes por separado.</w:t>
      </w:r>
    </w:p>
    <w:p w:rsidR="00F714C5" w:rsidRDefault="00F714C5" w:rsidP="00DC591D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t>Repetí la verificación para distintos valores de elongación.</w:t>
      </w:r>
    </w:p>
    <w:p w:rsidR="00F714C5" w:rsidRDefault="00F714C5" w:rsidP="00DC591D">
      <w:pPr>
        <w:pStyle w:val="Prrafodelista"/>
        <w:numPr>
          <w:ilvl w:val="1"/>
          <w:numId w:val="32"/>
        </w:numPr>
        <w:spacing w:beforeLines="60" w:before="144"/>
        <w:contextualSpacing w:val="0"/>
      </w:pPr>
      <w:proofErr w:type="spellStart"/>
      <w:r>
        <w:t>Fijate</w:t>
      </w:r>
      <w:proofErr w:type="spellEnd"/>
      <w:r>
        <w:t xml:space="preserve"> cómo </w:t>
      </w:r>
      <w:r w:rsidR="00BE70A8">
        <w:t xml:space="preserve">se </w:t>
      </w:r>
      <w:r>
        <w:t>relacionan las pendientes de las rectas que representan la evolución de Fuerza en función de Elongación para los resortes sueltos y para su desempeño en paralelo.</w:t>
      </w:r>
      <w:r w:rsidR="00B12500">
        <w:t xml:space="preserve"> </w:t>
      </w:r>
      <w:proofErr w:type="spellStart"/>
      <w:r w:rsidR="00B12500">
        <w:t>Recordá</w:t>
      </w:r>
      <w:proofErr w:type="spellEnd"/>
      <w:r w:rsidR="00B12500">
        <w:t xml:space="preserve"> que estas pendientes tienen un nombre propio: “constante K del resorte”</w:t>
      </w:r>
      <w:r w:rsidR="00BB5F5C">
        <w:t>.</w:t>
      </w:r>
    </w:p>
    <w:p w:rsidR="00BB5F5C" w:rsidRPr="00BB5F5C" w:rsidRDefault="00F714C5" w:rsidP="00DC591D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rPr>
          <w:i/>
          <w:iCs/>
        </w:rPr>
        <w:t>¿Te parece que podrías expresar el comportamiento del conjunto</w:t>
      </w:r>
      <w:r w:rsidR="00BE70A8">
        <w:rPr>
          <w:i/>
          <w:iCs/>
        </w:rPr>
        <w:t xml:space="preserve"> en paralelo</w:t>
      </w:r>
      <w:r>
        <w:rPr>
          <w:i/>
          <w:iCs/>
        </w:rPr>
        <w:t xml:space="preserve"> con un solo resorte equivalente cuya </w:t>
      </w:r>
      <w:r w:rsidR="00BB5F5C">
        <w:rPr>
          <w:i/>
          <w:iCs/>
        </w:rPr>
        <w:t>constante K fuera la suma de las constantes de los resortes individuales?</w:t>
      </w:r>
      <w:r w:rsidR="00526C8A">
        <w:rPr>
          <w:i/>
          <w:iCs/>
        </w:rPr>
        <w:t xml:space="preserve"> </w:t>
      </w:r>
      <w:proofErr w:type="spellStart"/>
      <w:r w:rsidR="00526C8A">
        <w:rPr>
          <w:i/>
          <w:iCs/>
        </w:rPr>
        <w:t>K</w:t>
      </w:r>
      <w:r w:rsidR="00526C8A" w:rsidRPr="002D07DD">
        <w:rPr>
          <w:i/>
          <w:iCs/>
          <w:vertAlign w:val="subscript"/>
        </w:rPr>
        <w:t>equivalente</w:t>
      </w:r>
      <w:proofErr w:type="spellEnd"/>
      <w:r w:rsidR="00526C8A">
        <w:rPr>
          <w:i/>
          <w:iCs/>
        </w:rPr>
        <w:t xml:space="preserve"> = K</w:t>
      </w:r>
      <w:r w:rsidR="00526C8A" w:rsidRPr="002D07DD">
        <w:rPr>
          <w:i/>
          <w:iCs/>
          <w:vertAlign w:val="subscript"/>
        </w:rPr>
        <w:t xml:space="preserve">1 </w:t>
      </w:r>
      <w:r w:rsidR="00526C8A">
        <w:rPr>
          <w:i/>
          <w:iCs/>
        </w:rPr>
        <w:t>+ K</w:t>
      </w:r>
      <w:r w:rsidR="00526C8A" w:rsidRPr="002D07DD">
        <w:rPr>
          <w:i/>
          <w:iCs/>
          <w:vertAlign w:val="subscript"/>
        </w:rPr>
        <w:t>2</w:t>
      </w:r>
    </w:p>
    <w:p w:rsidR="00BB5F5C" w:rsidRPr="00BB5F5C" w:rsidRDefault="00BB5F5C" w:rsidP="00DC591D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rPr>
          <w:i/>
          <w:iCs/>
        </w:rPr>
        <w:t xml:space="preserve">¿Qué </w:t>
      </w:r>
      <w:proofErr w:type="spellStart"/>
      <w:r>
        <w:rPr>
          <w:i/>
          <w:iCs/>
        </w:rPr>
        <w:t>creés</w:t>
      </w:r>
      <w:proofErr w:type="spellEnd"/>
      <w:r>
        <w:rPr>
          <w:i/>
          <w:iCs/>
        </w:rPr>
        <w:t xml:space="preserve"> que ocurriría si </w:t>
      </w:r>
      <w:proofErr w:type="spellStart"/>
      <w:r>
        <w:rPr>
          <w:i/>
          <w:iCs/>
        </w:rPr>
        <w:t>agregás</w:t>
      </w:r>
      <w:proofErr w:type="spellEnd"/>
      <w:r>
        <w:rPr>
          <w:i/>
          <w:iCs/>
        </w:rPr>
        <w:t xml:space="preserve"> un tercer resorte en paralelo? ¿y un cuarto? ¿y N resortes?</w:t>
      </w:r>
    </w:p>
    <w:p w:rsidR="003C74DA" w:rsidRDefault="003C74DA" w:rsidP="003C74DA">
      <w:pPr>
        <w:pStyle w:val="Ttulo3"/>
      </w:pPr>
      <w:r>
        <w:t>Segunda Parte</w:t>
      </w:r>
      <w:r w:rsidR="005C3D43">
        <w:t xml:space="preserve"> – Resortes en Serie</w:t>
      </w:r>
      <w:r>
        <w:t xml:space="preserve"> (</w:t>
      </w:r>
      <w:r w:rsidR="005C3D43">
        <w:t>concatenados</w:t>
      </w:r>
      <w:r>
        <w:t>)</w:t>
      </w:r>
    </w:p>
    <w:p w:rsidR="00AB539E" w:rsidRPr="00AB539E" w:rsidRDefault="00AB539E" w:rsidP="00AA0C30">
      <w:pPr>
        <w:pStyle w:val="Prrafodelista"/>
        <w:numPr>
          <w:ilvl w:val="0"/>
          <w:numId w:val="32"/>
        </w:numPr>
        <w:spacing w:beforeLines="60" w:before="144"/>
        <w:ind w:left="714" w:hanging="357"/>
        <w:contextualSpacing w:val="0"/>
      </w:pPr>
      <w:proofErr w:type="spellStart"/>
      <w:r>
        <w:rPr>
          <w:szCs w:val="20"/>
        </w:rPr>
        <w:t>Armá</w:t>
      </w:r>
      <w:proofErr w:type="spellEnd"/>
      <w:r>
        <w:rPr>
          <w:szCs w:val="20"/>
        </w:rPr>
        <w:t xml:space="preserve"> un nuevo resorte concatenando los mismos dos resortes de la p</w:t>
      </w:r>
      <w:r w:rsidR="00E071E5">
        <w:rPr>
          <w:szCs w:val="20"/>
        </w:rPr>
        <w:t>r</w:t>
      </w:r>
      <w:r>
        <w:rPr>
          <w:szCs w:val="20"/>
        </w:rPr>
        <w:t>imera parte y ensayalo, dejando a la vista los resultados anteriores.</w:t>
      </w:r>
    </w:p>
    <w:p w:rsidR="00AB539E" w:rsidRDefault="00AB539E" w:rsidP="00AB539E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Observá</w:t>
      </w:r>
      <w:proofErr w:type="spellEnd"/>
      <w:r>
        <w:t xml:space="preserve"> atentamente las gráficas y modelos lineales que obtuviste.</w:t>
      </w:r>
    </w:p>
    <w:p w:rsidR="00AB539E" w:rsidRPr="00A31F37" w:rsidRDefault="00AB539E" w:rsidP="00AB539E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rPr>
          <w:i/>
          <w:iCs/>
        </w:rPr>
        <w:t>Cuando están en serie:</w:t>
      </w:r>
    </w:p>
    <w:p w:rsidR="00AB539E" w:rsidRPr="00AB539E" w:rsidRDefault="00AB539E" w:rsidP="00AB539E">
      <w:pPr>
        <w:pStyle w:val="Prrafodelista"/>
        <w:numPr>
          <w:ilvl w:val="2"/>
          <w:numId w:val="32"/>
        </w:numPr>
        <w:spacing w:beforeLines="60" w:before="144"/>
        <w:contextualSpacing w:val="0"/>
      </w:pPr>
      <w:r w:rsidRPr="00F714C5">
        <w:rPr>
          <w:i/>
          <w:iCs/>
        </w:rPr>
        <w:t>¿</w:t>
      </w:r>
      <w:proofErr w:type="spellStart"/>
      <w:r w:rsidRPr="00F714C5">
        <w:rPr>
          <w:i/>
          <w:iCs/>
        </w:rPr>
        <w:t>Creés</w:t>
      </w:r>
      <w:proofErr w:type="spellEnd"/>
      <w:r w:rsidRPr="00F714C5">
        <w:rPr>
          <w:i/>
          <w:iCs/>
        </w:rPr>
        <w:t xml:space="preserve"> que cada resorte puede enterarse o ser afectado por la presencia del otro? ¿o te parece que cada resorte responderá simplemente haciendo una fuerza</w:t>
      </w:r>
      <w:r w:rsidR="00E071E5">
        <w:rPr>
          <w:i/>
          <w:iCs/>
        </w:rPr>
        <w:t xml:space="preserve"> de restauración</w:t>
      </w:r>
      <w:r w:rsidRPr="00F714C5">
        <w:rPr>
          <w:i/>
          <w:iCs/>
        </w:rPr>
        <w:t xml:space="preserve"> que tiene que ver con su propia elongación</w:t>
      </w:r>
      <w:r w:rsidR="00E071E5">
        <w:rPr>
          <w:i/>
          <w:iCs/>
        </w:rPr>
        <w:t>,</w:t>
      </w:r>
      <w:r w:rsidRPr="00F714C5">
        <w:rPr>
          <w:i/>
          <w:iCs/>
        </w:rPr>
        <w:t xml:space="preserve"> como cuando los ensayaste por separado?</w:t>
      </w:r>
    </w:p>
    <w:p w:rsidR="00AB539E" w:rsidRPr="00335A49" w:rsidRDefault="00AB539E" w:rsidP="00AB539E">
      <w:pPr>
        <w:pStyle w:val="Prrafodelista"/>
        <w:numPr>
          <w:ilvl w:val="2"/>
          <w:numId w:val="32"/>
        </w:numPr>
        <w:spacing w:beforeLines="60" w:before="144"/>
        <w:contextualSpacing w:val="0"/>
      </w:pPr>
      <w:r>
        <w:rPr>
          <w:i/>
          <w:iCs/>
        </w:rPr>
        <w:t>Si no supieras de antemano que la cuarta gráfica se obtuvo con dos resortes en serie, sino que solamente pudieras observar la gráfica que describe su comportamiento: ¿Podrías adivinar que se trata de dos resortes en serie? ¿o podría ser indistintamente un solo resorte, pero más blando?</w:t>
      </w:r>
    </w:p>
    <w:p w:rsidR="00335A49" w:rsidRPr="00F714C5" w:rsidRDefault="00335A49" w:rsidP="00335A49">
      <w:pPr>
        <w:pStyle w:val="Prrafodelista"/>
        <w:numPr>
          <w:ilvl w:val="2"/>
          <w:numId w:val="32"/>
        </w:numPr>
        <w:spacing w:beforeLines="60" w:before="144"/>
        <w:contextualSpacing w:val="0"/>
      </w:pPr>
      <w:r>
        <w:rPr>
          <w:i/>
          <w:iCs/>
        </w:rPr>
        <w:t>¿Qué experimentarán en común ambos resortes, la fuerza con que se los tracciona o su elongación?</w:t>
      </w:r>
    </w:p>
    <w:p w:rsidR="00AB539E" w:rsidRDefault="00335A49" w:rsidP="00AB539E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t>¿Te serviría en este caso la herramienta de coordenadas múltiples para evaluar cuándo los resortes individuales estuvieron sometidos a la misma fuerza de tracción que su conjunto?</w:t>
      </w:r>
    </w:p>
    <w:p w:rsidR="00335A49" w:rsidRDefault="00335A49" w:rsidP="00335A49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lastRenderedPageBreak/>
        <w:t>Agregá</w:t>
      </w:r>
      <w:proofErr w:type="spellEnd"/>
      <w:r>
        <w:t xml:space="preserve"> una pestaña </w:t>
      </w:r>
      <w:r>
        <w:rPr>
          <w:noProof/>
        </w:rPr>
        <w:drawing>
          <wp:inline distT="0" distB="0" distL="0" distR="0">
            <wp:extent cx="194400" cy="1548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gregarHoja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que contenga solamente un graficador cartesiano </w:t>
      </w:r>
      <w:r>
        <w:rPr>
          <w:noProof/>
        </w:rPr>
        <w:drawing>
          <wp:inline distT="0" distB="0" distL="0" distR="0">
            <wp:extent cx="154800" cy="1548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coCartesiano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335A49" w:rsidRDefault="002D07DD" w:rsidP="00335A49">
      <w:pPr>
        <w:pStyle w:val="Prrafodelista"/>
        <w:numPr>
          <w:ilvl w:val="0"/>
          <w:numId w:val="32"/>
        </w:numPr>
        <w:spacing w:beforeLines="60" w:before="144"/>
        <w:contextualSpacing w:val="0"/>
      </w:pPr>
      <w:r>
        <w:t xml:space="preserve">Esta vez </w:t>
      </w:r>
      <w:proofErr w:type="spellStart"/>
      <w:r>
        <w:t>mostrá</w:t>
      </w:r>
      <w:proofErr w:type="spellEnd"/>
      <w:r>
        <w:t xml:space="preserve"> la </w:t>
      </w:r>
      <w:r>
        <w:rPr>
          <w:i/>
          <w:iCs/>
        </w:rPr>
        <w:t>Elongación</w:t>
      </w:r>
      <w:r>
        <w:t xml:space="preserve"> en el eje de las ordenadas y la </w:t>
      </w:r>
      <w:r w:rsidRPr="002D07DD">
        <w:rPr>
          <w:i/>
          <w:iCs/>
        </w:rPr>
        <w:t>Fuerza</w:t>
      </w:r>
      <w:r>
        <w:rPr>
          <w:i/>
          <w:iCs/>
        </w:rPr>
        <w:t xml:space="preserve"> </w:t>
      </w:r>
      <w:r>
        <w:t>en el eje de las abscisas (estarás invirtiendo los ejes con respecto a la pestaña sección anterior).</w:t>
      </w:r>
    </w:p>
    <w:p w:rsidR="002D07DD" w:rsidRDefault="002D07DD" w:rsidP="00335A49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Dejá</w:t>
      </w:r>
      <w:proofErr w:type="spellEnd"/>
      <w:r>
        <w:t xml:space="preserve"> a la vista solamente los ensayos de los resortes sueltos y de su combinación en serie.</w:t>
      </w:r>
    </w:p>
    <w:p w:rsidR="002D07DD" w:rsidRPr="002D07DD" w:rsidRDefault="002D07DD" w:rsidP="002D07DD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rPr>
          <w:szCs w:val="20"/>
        </w:rPr>
        <w:t>Pedile</w:t>
      </w:r>
      <w:proofErr w:type="spellEnd"/>
      <w:r>
        <w:rPr>
          <w:szCs w:val="20"/>
        </w:rPr>
        <w:t xml:space="preserve"> a </w:t>
      </w:r>
      <w:hyperlink r:id="rId20" w:anchor="PS2400" w:history="1">
        <w:proofErr w:type="spellStart"/>
        <w:r w:rsidRPr="00403A56">
          <w:rPr>
            <w:rStyle w:val="Hipervnculo"/>
            <w:szCs w:val="20"/>
          </w:rPr>
          <w:t>SPARKvue</w:t>
        </w:r>
        <w:proofErr w:type="spellEnd"/>
      </w:hyperlink>
      <w:r>
        <w:rPr>
          <w:szCs w:val="20"/>
        </w:rPr>
        <w:t xml:space="preserve"> que encuentre las rectas que mejor se aproximan a los resultados experimentales </w:t>
      </w:r>
      <w:r>
        <w:rPr>
          <w:noProof/>
        </w:rPr>
        <w:drawing>
          <wp:inline distT="0" distB="0" distL="0" distR="0" wp14:anchorId="3923403C" wp14:editId="18640FEC">
            <wp:extent cx="154800" cy="1548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otonRegresionLineal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. </w:t>
      </w:r>
    </w:p>
    <w:p w:rsidR="002D07DD" w:rsidRDefault="002D07DD" w:rsidP="002D07DD">
      <w:pPr>
        <w:pStyle w:val="Prrafodelista"/>
        <w:numPr>
          <w:ilvl w:val="1"/>
          <w:numId w:val="32"/>
        </w:numPr>
        <w:spacing w:beforeLines="60" w:before="144"/>
        <w:contextualSpacing w:val="0"/>
      </w:pPr>
      <w:proofErr w:type="spellStart"/>
      <w:r>
        <w:t>Activá</w:t>
      </w:r>
      <w:proofErr w:type="spellEnd"/>
      <w:r>
        <w:t xml:space="preserve"> la herramienta que muestra coordenadas múltiples (los pares ordenados de varias gráficas a la vez) </w:t>
      </w:r>
      <w:r>
        <w:rPr>
          <w:noProof/>
        </w:rPr>
        <w:drawing>
          <wp:inline distT="0" distB="0" distL="0" distR="0" wp14:anchorId="4FC0A8E6" wp14:editId="2D1C5280">
            <wp:extent cx="154800" cy="1548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tonCursorMultipl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2D07DD" w:rsidRDefault="002D07DD" w:rsidP="002D07DD">
      <w:pPr>
        <w:pStyle w:val="Prrafodelista"/>
        <w:numPr>
          <w:ilvl w:val="1"/>
          <w:numId w:val="32"/>
        </w:numPr>
        <w:spacing w:beforeLines="60" w:before="144"/>
        <w:contextualSpacing w:val="0"/>
      </w:pPr>
      <w:proofErr w:type="spellStart"/>
      <w:r>
        <w:t>Posicionalo</w:t>
      </w:r>
      <w:proofErr w:type="spellEnd"/>
      <w:r>
        <w:t xml:space="preserve"> en un lugar cualquiera de la gráfica y </w:t>
      </w:r>
      <w:proofErr w:type="spellStart"/>
      <w:r>
        <w:t>fijate</w:t>
      </w:r>
      <w:proofErr w:type="spellEnd"/>
      <w:r>
        <w:t>, calculadora en mano, si para una misma fue</w:t>
      </w:r>
      <w:r w:rsidR="00AF4610">
        <w:t>r</w:t>
      </w:r>
      <w:r>
        <w:t>za aplicada la elongación de la serie de resortes resulta igual a la suma de las elongaciones individuales de cada resorte cuando los ensayaste por separado.</w:t>
      </w:r>
    </w:p>
    <w:p w:rsidR="002D07DD" w:rsidRDefault="002D07DD" w:rsidP="002D07DD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t>Repetí la verificación para distintos valores de fuerza.</w:t>
      </w:r>
    </w:p>
    <w:p w:rsidR="002D07DD" w:rsidRDefault="002D07DD" w:rsidP="002D07DD">
      <w:pPr>
        <w:pStyle w:val="Prrafodelista"/>
        <w:numPr>
          <w:ilvl w:val="1"/>
          <w:numId w:val="32"/>
        </w:numPr>
        <w:spacing w:beforeLines="60" w:before="144"/>
        <w:contextualSpacing w:val="0"/>
      </w:pPr>
      <w:proofErr w:type="spellStart"/>
      <w:r>
        <w:t>Fijate</w:t>
      </w:r>
      <w:proofErr w:type="spellEnd"/>
      <w:r>
        <w:t xml:space="preserve"> cómo </w:t>
      </w:r>
      <w:r w:rsidR="00AF4610">
        <w:t xml:space="preserve">se </w:t>
      </w:r>
      <w:r>
        <w:t>relacionan las pendientes de las rectas que representan la evolución de Elongación en función de la Fuerza para los resortes sueltos y para su desempeño en paralelo.</w:t>
      </w:r>
    </w:p>
    <w:p w:rsidR="002D07DD" w:rsidRPr="002D07DD" w:rsidRDefault="002D07DD" w:rsidP="002D07DD">
      <w:pPr>
        <w:pStyle w:val="Prrafodelista"/>
        <w:numPr>
          <w:ilvl w:val="1"/>
          <w:numId w:val="32"/>
        </w:numPr>
        <w:spacing w:beforeLines="60" w:before="144"/>
        <w:contextualSpacing w:val="0"/>
      </w:pPr>
      <w:proofErr w:type="spellStart"/>
      <w:r>
        <w:rPr>
          <w:szCs w:val="20"/>
        </w:rPr>
        <w:t>Fijate</w:t>
      </w:r>
      <w:proofErr w:type="spellEnd"/>
      <w:r>
        <w:rPr>
          <w:szCs w:val="20"/>
        </w:rPr>
        <w:t xml:space="preserve"> que, como has intercambiado los ejes, las pendientes mostradas ahora serán la</w:t>
      </w:r>
      <w:r w:rsidR="00AF4610">
        <w:rPr>
          <w:szCs w:val="20"/>
        </w:rPr>
        <w:t>s</w:t>
      </w:r>
      <w:r>
        <w:rPr>
          <w:szCs w:val="20"/>
        </w:rPr>
        <w:t xml:space="preserve"> inversa</w:t>
      </w:r>
      <w:r w:rsidR="00AF4610">
        <w:rPr>
          <w:szCs w:val="20"/>
        </w:rPr>
        <w:t>s</w:t>
      </w:r>
      <w:r>
        <w:rPr>
          <w:szCs w:val="20"/>
        </w:rPr>
        <w:t xml:space="preserve"> </w:t>
      </w:r>
      <w:r w:rsidRPr="002D07DD">
        <w:rPr>
          <w:i/>
          <w:iCs/>
          <w:szCs w:val="20"/>
        </w:rPr>
        <w:t>(1/K)</w:t>
      </w:r>
      <w:r>
        <w:rPr>
          <w:szCs w:val="20"/>
        </w:rPr>
        <w:t xml:space="preserve"> de las pendientes mostradas en la primera lengüeta (los K de los resortes).</w:t>
      </w:r>
    </w:p>
    <w:p w:rsidR="002D07DD" w:rsidRPr="00BB5F5C" w:rsidRDefault="002D07DD" w:rsidP="002D07DD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rPr>
          <w:i/>
          <w:iCs/>
        </w:rPr>
        <w:t>¿Te parece que podrías expresar el comportamiento del conjunto con un solo resorte equivalente cuya inversa de la constante K fuera la suma de las inversas de las constantes de los resortes individuales? 1/</w:t>
      </w:r>
      <w:proofErr w:type="spellStart"/>
      <w:r>
        <w:rPr>
          <w:i/>
          <w:iCs/>
        </w:rPr>
        <w:t>K</w:t>
      </w:r>
      <w:r w:rsidRPr="002D07DD">
        <w:rPr>
          <w:i/>
          <w:iCs/>
          <w:vertAlign w:val="subscript"/>
        </w:rPr>
        <w:t>equivalente</w:t>
      </w:r>
      <w:proofErr w:type="spellEnd"/>
      <w:r>
        <w:rPr>
          <w:i/>
          <w:iCs/>
        </w:rPr>
        <w:t xml:space="preserve"> = 1/K</w:t>
      </w:r>
      <w:r w:rsidRPr="002D07DD">
        <w:rPr>
          <w:i/>
          <w:iCs/>
          <w:vertAlign w:val="subscript"/>
        </w:rPr>
        <w:t xml:space="preserve">1 </w:t>
      </w:r>
      <w:r>
        <w:rPr>
          <w:i/>
          <w:iCs/>
        </w:rPr>
        <w:t>+ 1/K</w:t>
      </w:r>
      <w:r w:rsidRPr="002D07DD">
        <w:rPr>
          <w:i/>
          <w:iCs/>
          <w:vertAlign w:val="subscript"/>
        </w:rPr>
        <w:t>2</w:t>
      </w:r>
    </w:p>
    <w:p w:rsidR="002D07DD" w:rsidRPr="00BB5F5C" w:rsidRDefault="002D07DD" w:rsidP="002D07DD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rPr>
          <w:i/>
          <w:iCs/>
        </w:rPr>
        <w:t xml:space="preserve">¿Qué </w:t>
      </w:r>
      <w:proofErr w:type="spellStart"/>
      <w:r>
        <w:rPr>
          <w:i/>
          <w:iCs/>
        </w:rPr>
        <w:t>creés</w:t>
      </w:r>
      <w:proofErr w:type="spellEnd"/>
      <w:r>
        <w:rPr>
          <w:i/>
          <w:iCs/>
        </w:rPr>
        <w:t xml:space="preserve"> que ocurriría si </w:t>
      </w:r>
      <w:proofErr w:type="spellStart"/>
      <w:r>
        <w:rPr>
          <w:i/>
          <w:iCs/>
        </w:rPr>
        <w:t>agregás</w:t>
      </w:r>
      <w:proofErr w:type="spellEnd"/>
      <w:r>
        <w:rPr>
          <w:i/>
          <w:iCs/>
        </w:rPr>
        <w:t xml:space="preserve"> un tercer resorte en serie? ¿y un cuarto? ¿y N resortes?</w:t>
      </w:r>
    </w:p>
    <w:p w:rsidR="00140AD0" w:rsidRDefault="00140AD0" w:rsidP="00740FF3">
      <w:pPr>
        <w:pStyle w:val="Ttulo2"/>
        <w:rPr>
          <w:noProof/>
        </w:rPr>
      </w:pPr>
      <w:r>
        <w:rPr>
          <w:noProof/>
        </w:rPr>
        <w:t>Video</w:t>
      </w:r>
    </w:p>
    <w:p w:rsidR="00140AD0" w:rsidRDefault="00AB539E" w:rsidP="00140AD0">
      <w:pPr>
        <w:ind w:left="1418"/>
        <w:jc w:val="left"/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87930</wp:posOffset>
            </wp:positionV>
            <wp:extent cx="900000" cy="900000"/>
            <wp:effectExtent l="0" t="0" r="0" b="0"/>
            <wp:wrapSquare wrapText="left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v0181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AD0">
        <w:rPr>
          <w:noProof/>
        </w:rPr>
        <w:t xml:space="preserve">Podrás ver </w:t>
      </w:r>
      <w:r w:rsidR="00790198">
        <w:rPr>
          <w:noProof/>
        </w:rPr>
        <w:t xml:space="preserve">cómo nos </w:t>
      </w:r>
      <w:r w:rsidR="001749F1">
        <w:rPr>
          <w:noProof/>
        </w:rPr>
        <w:t>resultó</w:t>
      </w:r>
      <w:r w:rsidR="00790198">
        <w:rPr>
          <w:noProof/>
        </w:rPr>
        <w:t xml:space="preserve"> esta misma experiencia</w:t>
      </w:r>
      <w:r w:rsidR="003534B9">
        <w:rPr>
          <w:noProof/>
        </w:rPr>
        <w:t xml:space="preserve"> y algunos comentarios adicionales</w:t>
      </w:r>
      <w:r w:rsidR="00790198">
        <w:rPr>
          <w:noProof/>
        </w:rPr>
        <w:t xml:space="preserve"> e</w:t>
      </w:r>
      <w:r w:rsidR="0030063D">
        <w:rPr>
          <w:noProof/>
        </w:rPr>
        <w:t xml:space="preserve">n </w:t>
      </w:r>
      <w:hyperlink r:id="rId23" w:history="1">
        <w:r>
          <w:rPr>
            <w:rStyle w:val="Hipervnculo"/>
          </w:rPr>
          <w:t>https://tecnoedu.com/recursos/smartcart/videos/0181</w:t>
        </w:r>
      </w:hyperlink>
      <w:r w:rsidR="000E0572">
        <w:t xml:space="preserve"> </w:t>
      </w:r>
    </w:p>
    <w:p w:rsidR="00114EAD" w:rsidRDefault="00114EAD">
      <w:pPr>
        <w:tabs>
          <w:tab w:val="clear" w:pos="9979"/>
        </w:tabs>
        <w:spacing w:before="0"/>
        <w:jc w:val="left"/>
        <w:rPr>
          <w:noProof/>
        </w:rPr>
      </w:pPr>
    </w:p>
    <w:p w:rsidR="008D0273" w:rsidRDefault="008D0273">
      <w:pPr>
        <w:tabs>
          <w:tab w:val="clear" w:pos="9979"/>
        </w:tabs>
        <w:spacing w:before="0"/>
        <w:jc w:val="left"/>
        <w:rPr>
          <w:rFonts w:asciiTheme="majorHAnsi" w:eastAsiaTheme="majorEastAsia" w:hAnsiTheme="majorHAnsi" w:cstheme="majorBidi"/>
          <w:noProof/>
          <w:color w:val="2F5496" w:themeColor="accent1" w:themeShade="BF"/>
          <w:sz w:val="28"/>
          <w:szCs w:val="28"/>
        </w:rPr>
      </w:pPr>
    </w:p>
    <w:p w:rsidR="0044566A" w:rsidRDefault="0044566A">
      <w:pPr>
        <w:tabs>
          <w:tab w:val="clear" w:pos="9979"/>
        </w:tabs>
        <w:spacing w:before="0"/>
        <w:jc w:val="left"/>
        <w:rPr>
          <w:rFonts w:asciiTheme="majorHAnsi" w:eastAsiaTheme="majorEastAsia" w:hAnsiTheme="majorHAnsi" w:cstheme="majorBidi"/>
          <w:noProof/>
          <w:color w:val="2F5496" w:themeColor="accent1" w:themeShade="BF"/>
          <w:sz w:val="28"/>
          <w:szCs w:val="28"/>
        </w:rPr>
      </w:pPr>
    </w:p>
    <w:p w:rsidR="0044566A" w:rsidRDefault="0044566A">
      <w:pPr>
        <w:tabs>
          <w:tab w:val="clear" w:pos="9979"/>
        </w:tabs>
        <w:spacing w:before="0"/>
        <w:jc w:val="left"/>
        <w:rPr>
          <w:rFonts w:asciiTheme="majorHAnsi" w:eastAsiaTheme="majorEastAsia" w:hAnsiTheme="majorHAnsi" w:cstheme="majorBidi"/>
          <w:noProof/>
          <w:color w:val="2F5496" w:themeColor="accent1" w:themeShade="BF"/>
          <w:sz w:val="28"/>
          <w:szCs w:val="28"/>
        </w:rPr>
      </w:pPr>
    </w:p>
    <w:p w:rsidR="0044566A" w:rsidRDefault="0044566A" w:rsidP="0044566A">
      <w:pPr>
        <w:pStyle w:val="Ttulo2"/>
      </w:pPr>
      <w:r>
        <w:t>Yapa</w:t>
      </w:r>
    </w:p>
    <w:p w:rsidR="0044566A" w:rsidRDefault="0044566A" w:rsidP="0044566A">
      <w:pPr>
        <w:pStyle w:val="Prrafodelista"/>
        <w:numPr>
          <w:ilvl w:val="0"/>
          <w:numId w:val="38"/>
        </w:numPr>
        <w:rPr>
          <w:szCs w:val="20"/>
        </w:rPr>
      </w:pPr>
      <w:r>
        <w:rPr>
          <w:szCs w:val="20"/>
        </w:rPr>
        <w:t>¿Todos los elementos elásticos se portarán igual que los resortes? (respondiendo a la Ley de Hooke)</w:t>
      </w:r>
    </w:p>
    <w:p w:rsidR="0044566A" w:rsidRDefault="0044566A" w:rsidP="0044566A">
      <w:pPr>
        <w:pStyle w:val="Prrafodelista"/>
        <w:numPr>
          <w:ilvl w:val="0"/>
          <w:numId w:val="38"/>
        </w:numPr>
        <w:rPr>
          <w:szCs w:val="20"/>
        </w:rPr>
      </w:pPr>
      <w:r>
        <w:rPr>
          <w:szCs w:val="20"/>
        </w:rPr>
        <w:t>Te proponemos que ensayes también una bandita elástica y una cinta -de aproximadamente 1 cm de ancho- sacada de una bolsa de nylon.</w:t>
      </w:r>
    </w:p>
    <w:p w:rsidR="0044566A" w:rsidRDefault="0044566A" w:rsidP="0044566A">
      <w:pPr>
        <w:pStyle w:val="Prrafodelista"/>
        <w:numPr>
          <w:ilvl w:val="0"/>
          <w:numId w:val="38"/>
        </w:numPr>
        <w:rPr>
          <w:szCs w:val="20"/>
        </w:rPr>
      </w:pPr>
      <w:proofErr w:type="spellStart"/>
      <w:r>
        <w:rPr>
          <w:szCs w:val="20"/>
        </w:rPr>
        <w:t>Mandanos</w:t>
      </w:r>
      <w:proofErr w:type="spellEnd"/>
      <w:r>
        <w:rPr>
          <w:szCs w:val="20"/>
        </w:rPr>
        <w:t xml:space="preserve"> tus conclusiones a </w:t>
      </w:r>
      <w:hyperlink r:id="rId24" w:history="1">
        <w:r w:rsidRPr="00A70FDA">
          <w:rPr>
            <w:rStyle w:val="Hipervnculo"/>
            <w:szCs w:val="20"/>
          </w:rPr>
          <w:t>info@tecnoedu.com</w:t>
        </w:r>
      </w:hyperlink>
    </w:p>
    <w:p w:rsidR="0044566A" w:rsidRDefault="0044566A" w:rsidP="0044566A">
      <w:pPr>
        <w:rPr>
          <w:szCs w:val="20"/>
        </w:rPr>
      </w:pPr>
    </w:p>
    <w:p w:rsidR="00B31164" w:rsidRPr="00FB5420" w:rsidRDefault="00B31164" w:rsidP="00B31164">
      <w:pPr>
        <w:pBdr>
          <w:top w:val="single" w:sz="4" w:space="1" w:color="auto"/>
        </w:pBdr>
        <w:spacing w:before="240"/>
        <w:rPr>
          <w:noProof/>
          <w:sz w:val="16"/>
          <w:szCs w:val="16"/>
        </w:rPr>
      </w:pPr>
      <w:r w:rsidRPr="00FB5420">
        <w:rPr>
          <w:sz w:val="16"/>
          <w:szCs w:val="16"/>
        </w:rPr>
        <w:t xml:space="preserve">Acceso a la secuencia completa de actividades y videos sobre Mecánica Lineal con el carrito inalámbrico Pasco </w:t>
      </w:r>
      <w:proofErr w:type="spellStart"/>
      <w:r w:rsidRPr="00FB5420">
        <w:rPr>
          <w:sz w:val="16"/>
          <w:szCs w:val="16"/>
        </w:rPr>
        <w:t>SmartCart</w:t>
      </w:r>
      <w:proofErr w:type="spellEnd"/>
      <w:r w:rsidRPr="00FB5420">
        <w:rPr>
          <w:sz w:val="16"/>
          <w:szCs w:val="16"/>
        </w:rPr>
        <w:t xml:space="preserve">: </w:t>
      </w:r>
      <w:hyperlink r:id="rId25" w:history="1">
        <w:r w:rsidRPr="00FB5420">
          <w:rPr>
            <w:rStyle w:val="Hipervnculo"/>
            <w:sz w:val="16"/>
            <w:szCs w:val="16"/>
          </w:rPr>
          <w:t>https://tecnoedu.com/recursos/smartcart/</w:t>
        </w:r>
      </w:hyperlink>
    </w:p>
    <w:p w:rsidR="00B31164" w:rsidRPr="0044566A" w:rsidRDefault="00B31164" w:rsidP="0044566A">
      <w:pPr>
        <w:rPr>
          <w:szCs w:val="20"/>
        </w:rPr>
      </w:pPr>
      <w:bookmarkStart w:id="1" w:name="_GoBack"/>
      <w:bookmarkEnd w:id="1"/>
    </w:p>
    <w:sectPr w:rsidR="00B31164" w:rsidRPr="0044566A" w:rsidSect="002F259D">
      <w:headerReference w:type="default" r:id="rId26"/>
      <w:footerReference w:type="default" r:id="rId27"/>
      <w:type w:val="continuous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94" w:rsidRDefault="002E109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E1094" w:rsidRDefault="002E109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94" w:rsidRDefault="002E1094">
    <w:pPr>
      <w:pStyle w:val="PieTecnoEduSup"/>
    </w:pPr>
    <w:r>
      <w:t xml:space="preserve">Av. José Javier Díaz 429 </w:t>
    </w:r>
    <w:proofErr w:type="spellStart"/>
    <w:r>
      <w:t>Bº</w:t>
    </w:r>
    <w:proofErr w:type="spellEnd"/>
    <w:r>
      <w:t xml:space="preserve"> </w:t>
    </w:r>
    <w:proofErr w:type="spellStart"/>
    <w:r>
      <w:t>Iponá</w:t>
    </w:r>
    <w:proofErr w:type="spellEnd"/>
    <w:r>
      <w:tab/>
    </w:r>
    <w:r>
      <w:tab/>
      <w:t>Telefax (+54) (0) (351) 461 7007 (líneas rotativas)</w:t>
    </w:r>
  </w:p>
  <w:p w:rsidR="002E1094" w:rsidRDefault="002E1094">
    <w:pPr>
      <w:pStyle w:val="PIeTecnoeduInf"/>
    </w:pPr>
    <w:r>
      <w:rPr>
        <w:smallCaps/>
      </w:rPr>
      <w:t xml:space="preserve"> (X5016</w:t>
    </w:r>
    <w:proofErr w:type="gramStart"/>
    <w:r>
      <w:rPr>
        <w:smallCaps/>
      </w:rPr>
      <w:t>BHE)Córdoba</w:t>
    </w:r>
    <w:proofErr w:type="gramEnd"/>
    <w:r>
      <w:rPr>
        <w:smallCaps/>
      </w:rPr>
      <w:t xml:space="preserve"> – Argentina</w:t>
    </w:r>
    <w:r>
      <w:rPr>
        <w:smallCaps/>
      </w:rP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  <w:lang w:val="es-ES"/>
      </w:rPr>
      <w:t>2</w:t>
    </w:r>
    <w:r>
      <w:fldChar w:fldCharType="end"/>
    </w:r>
    <w:r>
      <w:tab/>
    </w:r>
    <w:hyperlink r:id="rId1" w:history="1">
      <w:r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94" w:rsidRDefault="002E109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E1094" w:rsidRDefault="002E109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94" w:rsidRDefault="002E1094">
    <w:pPr>
      <w:pStyle w:val="Encabezado"/>
      <w:tabs>
        <w:tab w:val="clear" w:pos="4252"/>
        <w:tab w:val="center" w:pos="4820"/>
      </w:tabs>
      <w:jc w:val="center"/>
      <w:rPr>
        <w:rFonts w:ascii="Times New Roman" w:hAnsi="Times New Roman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515" cy="788670"/>
          <wp:effectExtent l="0" t="0" r="0" b="0"/>
          <wp:wrapTopAndBottom/>
          <wp:docPr id="6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AE8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48C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C2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582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E83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1E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068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0C0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000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AC0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0FC7"/>
    <w:multiLevelType w:val="hybridMultilevel"/>
    <w:tmpl w:val="D48450B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24360"/>
    <w:multiLevelType w:val="hybridMultilevel"/>
    <w:tmpl w:val="0F7677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50C5A"/>
    <w:multiLevelType w:val="hybridMultilevel"/>
    <w:tmpl w:val="FAA2CBF4"/>
    <w:lvl w:ilvl="0" w:tplc="C3A07442">
      <w:start w:val="1"/>
      <w:numFmt w:val="bullet"/>
      <w:pStyle w:val="List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A7776"/>
    <w:multiLevelType w:val="hybridMultilevel"/>
    <w:tmpl w:val="C8D2C4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40D4F"/>
    <w:multiLevelType w:val="hybridMultilevel"/>
    <w:tmpl w:val="902C69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E1749"/>
    <w:multiLevelType w:val="hybridMultilevel"/>
    <w:tmpl w:val="1088A1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A388A"/>
    <w:multiLevelType w:val="hybridMultilevel"/>
    <w:tmpl w:val="9924A5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96F94"/>
    <w:multiLevelType w:val="hybridMultilevel"/>
    <w:tmpl w:val="BFC68B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0155B"/>
    <w:multiLevelType w:val="hybridMultilevel"/>
    <w:tmpl w:val="EE0029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B2B44"/>
    <w:multiLevelType w:val="hybridMultilevel"/>
    <w:tmpl w:val="343C74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D5619"/>
    <w:multiLevelType w:val="hybridMultilevel"/>
    <w:tmpl w:val="2700B762"/>
    <w:lvl w:ilvl="0" w:tplc="6DE455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5647C"/>
    <w:multiLevelType w:val="hybridMultilevel"/>
    <w:tmpl w:val="64E04942"/>
    <w:lvl w:ilvl="0" w:tplc="E59667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25B79"/>
    <w:multiLevelType w:val="hybridMultilevel"/>
    <w:tmpl w:val="EF08A2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926C7"/>
    <w:multiLevelType w:val="hybridMultilevel"/>
    <w:tmpl w:val="EEC22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E5FBA"/>
    <w:multiLevelType w:val="hybridMultilevel"/>
    <w:tmpl w:val="70443C88"/>
    <w:lvl w:ilvl="0" w:tplc="2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5" w15:restartNumberingAfterBreak="0">
    <w:nsid w:val="49254458"/>
    <w:multiLevelType w:val="hybridMultilevel"/>
    <w:tmpl w:val="51A0C9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665B6"/>
    <w:multiLevelType w:val="hybridMultilevel"/>
    <w:tmpl w:val="66508E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45727"/>
    <w:multiLevelType w:val="hybridMultilevel"/>
    <w:tmpl w:val="80D299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10B9F"/>
    <w:multiLevelType w:val="hybridMultilevel"/>
    <w:tmpl w:val="19067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3CEB"/>
    <w:multiLevelType w:val="hybridMultilevel"/>
    <w:tmpl w:val="64A8F8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56CB4"/>
    <w:multiLevelType w:val="hybridMultilevel"/>
    <w:tmpl w:val="4380EA2C"/>
    <w:lvl w:ilvl="0" w:tplc="1C9E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702CE"/>
    <w:multiLevelType w:val="hybridMultilevel"/>
    <w:tmpl w:val="9FD679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04A64"/>
    <w:multiLevelType w:val="hybridMultilevel"/>
    <w:tmpl w:val="0A188D94"/>
    <w:lvl w:ilvl="0" w:tplc="0C5C6C18">
      <w:start w:val="1"/>
      <w:numFmt w:val="bullet"/>
      <w:pStyle w:val="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54707"/>
    <w:multiLevelType w:val="hybridMultilevel"/>
    <w:tmpl w:val="4CD88A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52E1B"/>
    <w:multiLevelType w:val="hybridMultilevel"/>
    <w:tmpl w:val="0414BD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11E40"/>
    <w:multiLevelType w:val="hybridMultilevel"/>
    <w:tmpl w:val="9B36DB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316CE"/>
    <w:multiLevelType w:val="hybridMultilevel"/>
    <w:tmpl w:val="36DC1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163CB"/>
    <w:multiLevelType w:val="hybridMultilevel"/>
    <w:tmpl w:val="7178623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7"/>
  </w:num>
  <w:num w:numId="14">
    <w:abstractNumId w:val="14"/>
  </w:num>
  <w:num w:numId="15">
    <w:abstractNumId w:val="30"/>
  </w:num>
  <w:num w:numId="16">
    <w:abstractNumId w:val="25"/>
  </w:num>
  <w:num w:numId="17">
    <w:abstractNumId w:val="17"/>
  </w:num>
  <w:num w:numId="18">
    <w:abstractNumId w:val="15"/>
  </w:num>
  <w:num w:numId="19">
    <w:abstractNumId w:val="34"/>
  </w:num>
  <w:num w:numId="20">
    <w:abstractNumId w:val="29"/>
  </w:num>
  <w:num w:numId="21">
    <w:abstractNumId w:val="13"/>
  </w:num>
  <w:num w:numId="22">
    <w:abstractNumId w:val="18"/>
  </w:num>
  <w:num w:numId="23">
    <w:abstractNumId w:val="24"/>
  </w:num>
  <w:num w:numId="24">
    <w:abstractNumId w:val="19"/>
  </w:num>
  <w:num w:numId="25">
    <w:abstractNumId w:val="22"/>
  </w:num>
  <w:num w:numId="26">
    <w:abstractNumId w:val="36"/>
  </w:num>
  <w:num w:numId="27">
    <w:abstractNumId w:val="16"/>
  </w:num>
  <w:num w:numId="28">
    <w:abstractNumId w:val="28"/>
  </w:num>
  <w:num w:numId="29">
    <w:abstractNumId w:val="31"/>
  </w:num>
  <w:num w:numId="30">
    <w:abstractNumId w:val="33"/>
  </w:num>
  <w:num w:numId="31">
    <w:abstractNumId w:val="23"/>
  </w:num>
  <w:num w:numId="32">
    <w:abstractNumId w:val="35"/>
  </w:num>
  <w:num w:numId="33">
    <w:abstractNumId w:val="20"/>
  </w:num>
  <w:num w:numId="34">
    <w:abstractNumId w:val="21"/>
  </w:num>
  <w:num w:numId="35">
    <w:abstractNumId w:val="11"/>
  </w:num>
  <w:num w:numId="36">
    <w:abstractNumId w:val="37"/>
  </w:num>
  <w:num w:numId="37">
    <w:abstractNumId w:val="1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A3"/>
    <w:rsid w:val="00001493"/>
    <w:rsid w:val="0000455C"/>
    <w:rsid w:val="00004C07"/>
    <w:rsid w:val="00006AC6"/>
    <w:rsid w:val="00012698"/>
    <w:rsid w:val="00013025"/>
    <w:rsid w:val="000149ED"/>
    <w:rsid w:val="00014A20"/>
    <w:rsid w:val="00016149"/>
    <w:rsid w:val="00022E65"/>
    <w:rsid w:val="00026597"/>
    <w:rsid w:val="000319ED"/>
    <w:rsid w:val="00035AAD"/>
    <w:rsid w:val="00036EA3"/>
    <w:rsid w:val="0003720A"/>
    <w:rsid w:val="000652DF"/>
    <w:rsid w:val="00072D4D"/>
    <w:rsid w:val="00084026"/>
    <w:rsid w:val="00090EBC"/>
    <w:rsid w:val="00095D93"/>
    <w:rsid w:val="000A71E2"/>
    <w:rsid w:val="000A78E6"/>
    <w:rsid w:val="000A7BEB"/>
    <w:rsid w:val="000A7F80"/>
    <w:rsid w:val="000B567C"/>
    <w:rsid w:val="000B6BE6"/>
    <w:rsid w:val="000C4104"/>
    <w:rsid w:val="000C5132"/>
    <w:rsid w:val="000C5AB8"/>
    <w:rsid w:val="000D1A07"/>
    <w:rsid w:val="000D23B5"/>
    <w:rsid w:val="000E0572"/>
    <w:rsid w:val="000E3851"/>
    <w:rsid w:val="000E672D"/>
    <w:rsid w:val="000E738E"/>
    <w:rsid w:val="000F10A4"/>
    <w:rsid w:val="000F45A2"/>
    <w:rsid w:val="0011154F"/>
    <w:rsid w:val="0011481C"/>
    <w:rsid w:val="00114EAD"/>
    <w:rsid w:val="0012234C"/>
    <w:rsid w:val="00125A33"/>
    <w:rsid w:val="00126278"/>
    <w:rsid w:val="0013099A"/>
    <w:rsid w:val="00137CF0"/>
    <w:rsid w:val="00140AD0"/>
    <w:rsid w:val="0014629C"/>
    <w:rsid w:val="00146D5B"/>
    <w:rsid w:val="0016096E"/>
    <w:rsid w:val="0016311E"/>
    <w:rsid w:val="00164B8D"/>
    <w:rsid w:val="00165B16"/>
    <w:rsid w:val="001701FD"/>
    <w:rsid w:val="00172D79"/>
    <w:rsid w:val="001749F1"/>
    <w:rsid w:val="00176FF3"/>
    <w:rsid w:val="00187C68"/>
    <w:rsid w:val="001A1128"/>
    <w:rsid w:val="001A429F"/>
    <w:rsid w:val="001A635C"/>
    <w:rsid w:val="001B275C"/>
    <w:rsid w:val="001B4366"/>
    <w:rsid w:val="001B5B40"/>
    <w:rsid w:val="001C0ABE"/>
    <w:rsid w:val="001C15D3"/>
    <w:rsid w:val="001C1D20"/>
    <w:rsid w:val="001C281C"/>
    <w:rsid w:val="001D1955"/>
    <w:rsid w:val="001D7E79"/>
    <w:rsid w:val="001E7DD2"/>
    <w:rsid w:val="001F150D"/>
    <w:rsid w:val="00212C15"/>
    <w:rsid w:val="00215918"/>
    <w:rsid w:val="00223331"/>
    <w:rsid w:val="00223939"/>
    <w:rsid w:val="0023401F"/>
    <w:rsid w:val="00251EC7"/>
    <w:rsid w:val="00255C36"/>
    <w:rsid w:val="00257486"/>
    <w:rsid w:val="002622CC"/>
    <w:rsid w:val="002633C1"/>
    <w:rsid w:val="00275310"/>
    <w:rsid w:val="00277CCA"/>
    <w:rsid w:val="002A5ECD"/>
    <w:rsid w:val="002A7526"/>
    <w:rsid w:val="002B1E04"/>
    <w:rsid w:val="002D07DD"/>
    <w:rsid w:val="002D13C4"/>
    <w:rsid w:val="002D2599"/>
    <w:rsid w:val="002D5391"/>
    <w:rsid w:val="002E1094"/>
    <w:rsid w:val="002F14C3"/>
    <w:rsid w:val="002F259D"/>
    <w:rsid w:val="002F4103"/>
    <w:rsid w:val="0030063D"/>
    <w:rsid w:val="00306F23"/>
    <w:rsid w:val="00313A0E"/>
    <w:rsid w:val="00313F60"/>
    <w:rsid w:val="003174AC"/>
    <w:rsid w:val="003245B7"/>
    <w:rsid w:val="00335A49"/>
    <w:rsid w:val="003456B5"/>
    <w:rsid w:val="00347846"/>
    <w:rsid w:val="00350109"/>
    <w:rsid w:val="003534B9"/>
    <w:rsid w:val="00361877"/>
    <w:rsid w:val="003706B9"/>
    <w:rsid w:val="003743A1"/>
    <w:rsid w:val="0037761A"/>
    <w:rsid w:val="00382C3D"/>
    <w:rsid w:val="00397B77"/>
    <w:rsid w:val="00397EEB"/>
    <w:rsid w:val="003A07EE"/>
    <w:rsid w:val="003A1E31"/>
    <w:rsid w:val="003A3C58"/>
    <w:rsid w:val="003A488E"/>
    <w:rsid w:val="003A77CF"/>
    <w:rsid w:val="003B164F"/>
    <w:rsid w:val="003B253A"/>
    <w:rsid w:val="003B6C91"/>
    <w:rsid w:val="003B770F"/>
    <w:rsid w:val="003C1BF0"/>
    <w:rsid w:val="003C404E"/>
    <w:rsid w:val="003C74DA"/>
    <w:rsid w:val="003D01D8"/>
    <w:rsid w:val="003D07F6"/>
    <w:rsid w:val="003E4671"/>
    <w:rsid w:val="003E5560"/>
    <w:rsid w:val="003E63A4"/>
    <w:rsid w:val="003E6AC7"/>
    <w:rsid w:val="003F0CDC"/>
    <w:rsid w:val="00403A56"/>
    <w:rsid w:val="004072BB"/>
    <w:rsid w:val="0041343B"/>
    <w:rsid w:val="0041690B"/>
    <w:rsid w:val="00424D10"/>
    <w:rsid w:val="00432B1F"/>
    <w:rsid w:val="00433F67"/>
    <w:rsid w:val="00437F66"/>
    <w:rsid w:val="004411DD"/>
    <w:rsid w:val="00441C1D"/>
    <w:rsid w:val="0044566A"/>
    <w:rsid w:val="00454518"/>
    <w:rsid w:val="004631E9"/>
    <w:rsid w:val="0046681D"/>
    <w:rsid w:val="00481E47"/>
    <w:rsid w:val="004822A5"/>
    <w:rsid w:val="00483C84"/>
    <w:rsid w:val="004926CA"/>
    <w:rsid w:val="00494440"/>
    <w:rsid w:val="004A14BB"/>
    <w:rsid w:val="004A1E7F"/>
    <w:rsid w:val="004B0E9D"/>
    <w:rsid w:val="004B28B2"/>
    <w:rsid w:val="004B2EBD"/>
    <w:rsid w:val="004B61E3"/>
    <w:rsid w:val="004B6C95"/>
    <w:rsid w:val="004C5733"/>
    <w:rsid w:val="004D0951"/>
    <w:rsid w:val="004D4F1C"/>
    <w:rsid w:val="004E07D2"/>
    <w:rsid w:val="004E2046"/>
    <w:rsid w:val="004E41E7"/>
    <w:rsid w:val="004F7EA3"/>
    <w:rsid w:val="00501503"/>
    <w:rsid w:val="00501EE9"/>
    <w:rsid w:val="00503CCE"/>
    <w:rsid w:val="00505EA3"/>
    <w:rsid w:val="00506C75"/>
    <w:rsid w:val="00512A8C"/>
    <w:rsid w:val="00514713"/>
    <w:rsid w:val="00514CD8"/>
    <w:rsid w:val="00515E98"/>
    <w:rsid w:val="00526C8A"/>
    <w:rsid w:val="0053584A"/>
    <w:rsid w:val="00535B99"/>
    <w:rsid w:val="005369BD"/>
    <w:rsid w:val="00553914"/>
    <w:rsid w:val="00555C25"/>
    <w:rsid w:val="005569DE"/>
    <w:rsid w:val="00556E60"/>
    <w:rsid w:val="005654BB"/>
    <w:rsid w:val="00573251"/>
    <w:rsid w:val="00576ECE"/>
    <w:rsid w:val="00590034"/>
    <w:rsid w:val="0059534D"/>
    <w:rsid w:val="005A164F"/>
    <w:rsid w:val="005A3E7D"/>
    <w:rsid w:val="005B01F1"/>
    <w:rsid w:val="005B25A9"/>
    <w:rsid w:val="005B59A8"/>
    <w:rsid w:val="005B7507"/>
    <w:rsid w:val="005C3D43"/>
    <w:rsid w:val="005C44D5"/>
    <w:rsid w:val="005C5C71"/>
    <w:rsid w:val="005D4BFB"/>
    <w:rsid w:val="005E01D3"/>
    <w:rsid w:val="005E21BE"/>
    <w:rsid w:val="005E2F69"/>
    <w:rsid w:val="005F34F5"/>
    <w:rsid w:val="005F3C91"/>
    <w:rsid w:val="00600668"/>
    <w:rsid w:val="006011F8"/>
    <w:rsid w:val="00602D47"/>
    <w:rsid w:val="0061068A"/>
    <w:rsid w:val="0061203D"/>
    <w:rsid w:val="00612544"/>
    <w:rsid w:val="006132A4"/>
    <w:rsid w:val="00615A87"/>
    <w:rsid w:val="006168AE"/>
    <w:rsid w:val="0062113A"/>
    <w:rsid w:val="00621FCD"/>
    <w:rsid w:val="006255F6"/>
    <w:rsid w:val="006260C3"/>
    <w:rsid w:val="00640154"/>
    <w:rsid w:val="00644A87"/>
    <w:rsid w:val="00650832"/>
    <w:rsid w:val="00653EFC"/>
    <w:rsid w:val="00654D4A"/>
    <w:rsid w:val="0065783B"/>
    <w:rsid w:val="0066083E"/>
    <w:rsid w:val="00671C23"/>
    <w:rsid w:val="006745E5"/>
    <w:rsid w:val="00676E34"/>
    <w:rsid w:val="006800E1"/>
    <w:rsid w:val="00684340"/>
    <w:rsid w:val="006904A0"/>
    <w:rsid w:val="0069080B"/>
    <w:rsid w:val="00694038"/>
    <w:rsid w:val="0069603D"/>
    <w:rsid w:val="00697D0B"/>
    <w:rsid w:val="006A0F36"/>
    <w:rsid w:val="006A140E"/>
    <w:rsid w:val="006A3155"/>
    <w:rsid w:val="006A514E"/>
    <w:rsid w:val="006A7D5F"/>
    <w:rsid w:val="006B0A31"/>
    <w:rsid w:val="006B0C48"/>
    <w:rsid w:val="006C14E9"/>
    <w:rsid w:val="006C42A5"/>
    <w:rsid w:val="006C7E08"/>
    <w:rsid w:val="006D15C2"/>
    <w:rsid w:val="006D3BE3"/>
    <w:rsid w:val="006E06A2"/>
    <w:rsid w:val="006E1343"/>
    <w:rsid w:val="006E4329"/>
    <w:rsid w:val="006E50BD"/>
    <w:rsid w:val="006E591B"/>
    <w:rsid w:val="006F1D00"/>
    <w:rsid w:val="006F5C7E"/>
    <w:rsid w:val="006F6C4F"/>
    <w:rsid w:val="007003A0"/>
    <w:rsid w:val="00717E16"/>
    <w:rsid w:val="0072043C"/>
    <w:rsid w:val="007217FA"/>
    <w:rsid w:val="00721D7D"/>
    <w:rsid w:val="00733D4F"/>
    <w:rsid w:val="00734AF6"/>
    <w:rsid w:val="00735CC7"/>
    <w:rsid w:val="00740012"/>
    <w:rsid w:val="00740FF3"/>
    <w:rsid w:val="00742622"/>
    <w:rsid w:val="00743C07"/>
    <w:rsid w:val="00753503"/>
    <w:rsid w:val="00757F3E"/>
    <w:rsid w:val="0076091A"/>
    <w:rsid w:val="00762FF5"/>
    <w:rsid w:val="00764E8A"/>
    <w:rsid w:val="00772530"/>
    <w:rsid w:val="007759E7"/>
    <w:rsid w:val="007764B7"/>
    <w:rsid w:val="007831CB"/>
    <w:rsid w:val="00790198"/>
    <w:rsid w:val="00790652"/>
    <w:rsid w:val="00792AFD"/>
    <w:rsid w:val="00792B83"/>
    <w:rsid w:val="0079672C"/>
    <w:rsid w:val="007B0D37"/>
    <w:rsid w:val="007B1CAB"/>
    <w:rsid w:val="007B2663"/>
    <w:rsid w:val="007B531B"/>
    <w:rsid w:val="007C19CE"/>
    <w:rsid w:val="007D05CB"/>
    <w:rsid w:val="007D49E5"/>
    <w:rsid w:val="007E3CBD"/>
    <w:rsid w:val="007E42A5"/>
    <w:rsid w:val="007E775A"/>
    <w:rsid w:val="007F1018"/>
    <w:rsid w:val="007F38F2"/>
    <w:rsid w:val="00802F2A"/>
    <w:rsid w:val="00806B44"/>
    <w:rsid w:val="00807F41"/>
    <w:rsid w:val="00820845"/>
    <w:rsid w:val="00821E78"/>
    <w:rsid w:val="008301DA"/>
    <w:rsid w:val="00835FB7"/>
    <w:rsid w:val="00843E24"/>
    <w:rsid w:val="008537EB"/>
    <w:rsid w:val="0085613A"/>
    <w:rsid w:val="00865AFB"/>
    <w:rsid w:val="008728B0"/>
    <w:rsid w:val="008804A8"/>
    <w:rsid w:val="008815FF"/>
    <w:rsid w:val="00883394"/>
    <w:rsid w:val="008942E6"/>
    <w:rsid w:val="008A51DE"/>
    <w:rsid w:val="008A5249"/>
    <w:rsid w:val="008B3DD9"/>
    <w:rsid w:val="008B5339"/>
    <w:rsid w:val="008B544C"/>
    <w:rsid w:val="008B578B"/>
    <w:rsid w:val="008B6E6A"/>
    <w:rsid w:val="008D0273"/>
    <w:rsid w:val="008D61AE"/>
    <w:rsid w:val="008D7C11"/>
    <w:rsid w:val="008F3DF1"/>
    <w:rsid w:val="0090038E"/>
    <w:rsid w:val="00902801"/>
    <w:rsid w:val="009045F1"/>
    <w:rsid w:val="00910630"/>
    <w:rsid w:val="00912B01"/>
    <w:rsid w:val="009139E9"/>
    <w:rsid w:val="009352A1"/>
    <w:rsid w:val="009355C2"/>
    <w:rsid w:val="00937BAA"/>
    <w:rsid w:val="009424DA"/>
    <w:rsid w:val="00942DFE"/>
    <w:rsid w:val="00944167"/>
    <w:rsid w:val="00945DD0"/>
    <w:rsid w:val="0094747F"/>
    <w:rsid w:val="00953CD5"/>
    <w:rsid w:val="00957731"/>
    <w:rsid w:val="00961A8D"/>
    <w:rsid w:val="00963AF5"/>
    <w:rsid w:val="0097198D"/>
    <w:rsid w:val="009737B4"/>
    <w:rsid w:val="009953B7"/>
    <w:rsid w:val="009A1BE9"/>
    <w:rsid w:val="009A46D8"/>
    <w:rsid w:val="009A46D9"/>
    <w:rsid w:val="009B1B01"/>
    <w:rsid w:val="009B59FD"/>
    <w:rsid w:val="009C1995"/>
    <w:rsid w:val="009C79AE"/>
    <w:rsid w:val="009D0AE9"/>
    <w:rsid w:val="009E0CC0"/>
    <w:rsid w:val="009F4FC0"/>
    <w:rsid w:val="009F5107"/>
    <w:rsid w:val="009F605F"/>
    <w:rsid w:val="009F6E07"/>
    <w:rsid w:val="00A0214E"/>
    <w:rsid w:val="00A03343"/>
    <w:rsid w:val="00A05171"/>
    <w:rsid w:val="00A05BB9"/>
    <w:rsid w:val="00A11537"/>
    <w:rsid w:val="00A12296"/>
    <w:rsid w:val="00A13AC2"/>
    <w:rsid w:val="00A1408B"/>
    <w:rsid w:val="00A20D29"/>
    <w:rsid w:val="00A22D3B"/>
    <w:rsid w:val="00A23097"/>
    <w:rsid w:val="00A25903"/>
    <w:rsid w:val="00A26BE7"/>
    <w:rsid w:val="00A31F2C"/>
    <w:rsid w:val="00A31F37"/>
    <w:rsid w:val="00A3537C"/>
    <w:rsid w:val="00A44862"/>
    <w:rsid w:val="00A552C5"/>
    <w:rsid w:val="00A562D1"/>
    <w:rsid w:val="00A61946"/>
    <w:rsid w:val="00A640F7"/>
    <w:rsid w:val="00A72A88"/>
    <w:rsid w:val="00A86C80"/>
    <w:rsid w:val="00A94AC6"/>
    <w:rsid w:val="00A97D82"/>
    <w:rsid w:val="00AA092A"/>
    <w:rsid w:val="00AA0C30"/>
    <w:rsid w:val="00AA4285"/>
    <w:rsid w:val="00AA73B1"/>
    <w:rsid w:val="00AB2613"/>
    <w:rsid w:val="00AB539E"/>
    <w:rsid w:val="00AC041A"/>
    <w:rsid w:val="00AC04C7"/>
    <w:rsid w:val="00AC4262"/>
    <w:rsid w:val="00AC6994"/>
    <w:rsid w:val="00AD5725"/>
    <w:rsid w:val="00AE007F"/>
    <w:rsid w:val="00AE448D"/>
    <w:rsid w:val="00AF4610"/>
    <w:rsid w:val="00AF4695"/>
    <w:rsid w:val="00AF74AB"/>
    <w:rsid w:val="00B01BB8"/>
    <w:rsid w:val="00B07A57"/>
    <w:rsid w:val="00B12500"/>
    <w:rsid w:val="00B27888"/>
    <w:rsid w:val="00B30D24"/>
    <w:rsid w:val="00B31164"/>
    <w:rsid w:val="00B52495"/>
    <w:rsid w:val="00B55322"/>
    <w:rsid w:val="00B57965"/>
    <w:rsid w:val="00B63469"/>
    <w:rsid w:val="00B700C8"/>
    <w:rsid w:val="00B70C8B"/>
    <w:rsid w:val="00B71489"/>
    <w:rsid w:val="00B765CA"/>
    <w:rsid w:val="00B825E8"/>
    <w:rsid w:val="00B86631"/>
    <w:rsid w:val="00B8734A"/>
    <w:rsid w:val="00B93DE7"/>
    <w:rsid w:val="00BA0039"/>
    <w:rsid w:val="00BB3ADF"/>
    <w:rsid w:val="00BB42C5"/>
    <w:rsid w:val="00BB5F5C"/>
    <w:rsid w:val="00BC7A53"/>
    <w:rsid w:val="00BD5503"/>
    <w:rsid w:val="00BE70A8"/>
    <w:rsid w:val="00BF70D9"/>
    <w:rsid w:val="00C00B2B"/>
    <w:rsid w:val="00C03557"/>
    <w:rsid w:val="00C04CC1"/>
    <w:rsid w:val="00C060BA"/>
    <w:rsid w:val="00C07125"/>
    <w:rsid w:val="00C34861"/>
    <w:rsid w:val="00C36591"/>
    <w:rsid w:val="00C41339"/>
    <w:rsid w:val="00C50648"/>
    <w:rsid w:val="00C50760"/>
    <w:rsid w:val="00C52D3F"/>
    <w:rsid w:val="00C552D3"/>
    <w:rsid w:val="00C605F5"/>
    <w:rsid w:val="00C715F2"/>
    <w:rsid w:val="00C71C9A"/>
    <w:rsid w:val="00C73A79"/>
    <w:rsid w:val="00C763C5"/>
    <w:rsid w:val="00C811C2"/>
    <w:rsid w:val="00C84D25"/>
    <w:rsid w:val="00C923F3"/>
    <w:rsid w:val="00CA0F7D"/>
    <w:rsid w:val="00CA24E0"/>
    <w:rsid w:val="00CB6220"/>
    <w:rsid w:val="00CC29C8"/>
    <w:rsid w:val="00CC2A4E"/>
    <w:rsid w:val="00CC5746"/>
    <w:rsid w:val="00CD10E5"/>
    <w:rsid w:val="00CD2B1C"/>
    <w:rsid w:val="00CD3F48"/>
    <w:rsid w:val="00CD6A8A"/>
    <w:rsid w:val="00CE75DE"/>
    <w:rsid w:val="00CF7BD7"/>
    <w:rsid w:val="00D01BF0"/>
    <w:rsid w:val="00D059CD"/>
    <w:rsid w:val="00D10199"/>
    <w:rsid w:val="00D1169A"/>
    <w:rsid w:val="00D127BF"/>
    <w:rsid w:val="00D1356F"/>
    <w:rsid w:val="00D2059A"/>
    <w:rsid w:val="00D21627"/>
    <w:rsid w:val="00D23A37"/>
    <w:rsid w:val="00D2626A"/>
    <w:rsid w:val="00D34128"/>
    <w:rsid w:val="00D37730"/>
    <w:rsid w:val="00D407A5"/>
    <w:rsid w:val="00D55846"/>
    <w:rsid w:val="00D659FB"/>
    <w:rsid w:val="00D71564"/>
    <w:rsid w:val="00D81041"/>
    <w:rsid w:val="00D829DD"/>
    <w:rsid w:val="00D8376F"/>
    <w:rsid w:val="00D94F32"/>
    <w:rsid w:val="00DA44B1"/>
    <w:rsid w:val="00DB64B9"/>
    <w:rsid w:val="00DB7C3B"/>
    <w:rsid w:val="00DB7FAE"/>
    <w:rsid w:val="00DC0D2D"/>
    <w:rsid w:val="00DC2CBC"/>
    <w:rsid w:val="00DC591D"/>
    <w:rsid w:val="00DE2AD0"/>
    <w:rsid w:val="00DF0110"/>
    <w:rsid w:val="00DF04BC"/>
    <w:rsid w:val="00DF0FFF"/>
    <w:rsid w:val="00DF32E4"/>
    <w:rsid w:val="00E071E5"/>
    <w:rsid w:val="00E1068B"/>
    <w:rsid w:val="00E133AE"/>
    <w:rsid w:val="00E16C0C"/>
    <w:rsid w:val="00E23439"/>
    <w:rsid w:val="00E32526"/>
    <w:rsid w:val="00E35C40"/>
    <w:rsid w:val="00E45E76"/>
    <w:rsid w:val="00E5133F"/>
    <w:rsid w:val="00E53705"/>
    <w:rsid w:val="00E605FC"/>
    <w:rsid w:val="00E6566D"/>
    <w:rsid w:val="00E66E39"/>
    <w:rsid w:val="00E7276F"/>
    <w:rsid w:val="00E73C9F"/>
    <w:rsid w:val="00E7513D"/>
    <w:rsid w:val="00E910A2"/>
    <w:rsid w:val="00E927B2"/>
    <w:rsid w:val="00E94447"/>
    <w:rsid w:val="00E94AA9"/>
    <w:rsid w:val="00EC5D72"/>
    <w:rsid w:val="00EC7601"/>
    <w:rsid w:val="00EC7907"/>
    <w:rsid w:val="00ED07AA"/>
    <w:rsid w:val="00EE30F8"/>
    <w:rsid w:val="00EE5F88"/>
    <w:rsid w:val="00EF5DC9"/>
    <w:rsid w:val="00F00A9A"/>
    <w:rsid w:val="00F017C5"/>
    <w:rsid w:val="00F028A5"/>
    <w:rsid w:val="00F0322A"/>
    <w:rsid w:val="00F04C3B"/>
    <w:rsid w:val="00F16CBC"/>
    <w:rsid w:val="00F22369"/>
    <w:rsid w:val="00F23229"/>
    <w:rsid w:val="00F34599"/>
    <w:rsid w:val="00F50451"/>
    <w:rsid w:val="00F51203"/>
    <w:rsid w:val="00F51E38"/>
    <w:rsid w:val="00F714C5"/>
    <w:rsid w:val="00F7176B"/>
    <w:rsid w:val="00FA5218"/>
    <w:rsid w:val="00FB621A"/>
    <w:rsid w:val="00FB79A9"/>
    <w:rsid w:val="00FC0A86"/>
    <w:rsid w:val="00FC31D7"/>
    <w:rsid w:val="00FD2AB2"/>
    <w:rsid w:val="00FD5F06"/>
    <w:rsid w:val="00FE2862"/>
    <w:rsid w:val="00FF1E17"/>
    <w:rsid w:val="00FF5DEF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  <w14:docId w14:val="5AC9F34D"/>
  <w14:defaultImageDpi w14:val="32767"/>
  <w15:chartTrackingRefBased/>
  <w15:docId w15:val="{38F170AA-B196-4044-9694-4F1397E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83B"/>
    <w:pPr>
      <w:tabs>
        <w:tab w:val="right" w:pos="9979"/>
      </w:tabs>
      <w:spacing w:before="120"/>
      <w:jc w:val="both"/>
    </w:pPr>
    <w:rPr>
      <w:rFonts w:ascii="Verdana" w:hAnsi="Verdana"/>
      <w:szCs w:val="22"/>
      <w:lang w:eastAsia="en-US"/>
    </w:rPr>
  </w:style>
  <w:style w:type="paragraph" w:styleId="Ttulo1">
    <w:name w:val="heading 1"/>
    <w:basedOn w:val="Normal"/>
    <w:next w:val="Normal"/>
    <w:qFormat/>
    <w:rsid w:val="003D01D8"/>
    <w:pPr>
      <w:keepNext/>
      <w:pBdr>
        <w:top w:val="single" w:sz="48" w:space="1" w:color="3366FF"/>
        <w:left w:val="single" w:sz="48" w:space="4" w:color="3366FF"/>
        <w:bottom w:val="single" w:sz="48" w:space="1" w:color="3366FF"/>
        <w:right w:val="single" w:sz="48" w:space="4" w:color="3366FF"/>
      </w:pBdr>
      <w:shd w:val="clear" w:color="auto" w:fill="3366FF"/>
      <w:spacing w:after="120"/>
      <w:outlineLvl w:val="0"/>
    </w:pPr>
    <w:rPr>
      <w:rFonts w:cs="Arial"/>
      <w:color w:val="FFFFFF" w:themeColor="background1"/>
      <w:kern w:val="32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0038E"/>
    <w:pPr>
      <w:keepNext/>
      <w:keepLines/>
      <w:tabs>
        <w:tab w:val="clear" w:pos="9979"/>
      </w:tabs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038E"/>
    <w:pPr>
      <w:keepNext/>
      <w:keepLines/>
      <w:outlineLvl w:val="2"/>
    </w:pPr>
    <w:rPr>
      <w:rFonts w:asciiTheme="majorHAnsi" w:eastAsiaTheme="majorEastAsia" w:hAnsiTheme="majorHAnsi" w:cstheme="majorBidi"/>
      <w:color w:val="1F3763" w:themeColor="accent1" w:themeShade="7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04C7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rPr>
      <w:rFonts w:ascii="Times New Roman" w:hAnsi="Times New Roman" w:cs="Times New Roman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rPr>
      <w:rFonts w:ascii="Times New Roman" w:hAnsi="Times New Roman" w:cs="Times New Roman"/>
    </w:rPr>
  </w:style>
  <w:style w:type="character" w:styleId="Hipervnculo">
    <w:name w:val="Hyperlink"/>
    <w:basedOn w:val="Fuentedeprrafopredeter"/>
    <w:semiHidden/>
    <w:rPr>
      <w:color w:val="0563C1"/>
      <w:u w:val="single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uentedeprrafopredeter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pPr>
      <w:pBdr>
        <w:top w:val="single" w:sz="4" w:space="4" w:color="auto"/>
      </w:pBdr>
      <w:tabs>
        <w:tab w:val="center" w:pos="4820"/>
        <w:tab w:val="right" w:pos="10206"/>
      </w:tabs>
      <w:spacing w:before="120"/>
      <w:ind w:left="-425" w:right="-142"/>
      <w:jc w:val="both"/>
    </w:pPr>
    <w:rPr>
      <w:rFonts w:ascii="Arial" w:hAnsi="Arial" w:cs="Arial"/>
      <w:smallCaps/>
      <w:sz w:val="18"/>
      <w:szCs w:val="18"/>
      <w:lang w:eastAsia="en-US"/>
    </w:rPr>
  </w:style>
  <w:style w:type="paragraph" w:customStyle="1" w:styleId="PIeTecnoeduInf">
    <w:name w:val="PIeTecnoeduInf"/>
    <w:basedOn w:val="PieTecnoEduSup"/>
    <w:pPr>
      <w:spacing w:before="0"/>
    </w:pPr>
    <w:rPr>
      <w:smallCap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customStyle="1" w:styleId="resaltar">
    <w:name w:val="resaltar"/>
    <w:basedOn w:val="Fuentedeprrafopredeter"/>
    <w:rPr>
      <w:bCs/>
      <w:i/>
      <w:color w:val="800000"/>
      <w:lang w:val="es-AR"/>
    </w:rPr>
  </w:style>
  <w:style w:type="paragraph" w:styleId="Lista">
    <w:name w:val="List"/>
    <w:basedOn w:val="Normal"/>
    <w:semiHidden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21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61877"/>
    <w:pPr>
      <w:ind w:left="720"/>
      <w:contextualSpacing/>
    </w:pPr>
  </w:style>
  <w:style w:type="paragraph" w:customStyle="1" w:styleId="Listado">
    <w:name w:val="Listado"/>
    <w:basedOn w:val="Prrafodelista"/>
    <w:link w:val="ListadoCar"/>
    <w:qFormat/>
    <w:rsid w:val="00361877"/>
    <w:pPr>
      <w:numPr>
        <w:numId w:val="2"/>
      </w:numPr>
      <w:spacing w:before="60" w:after="60"/>
      <w:ind w:left="714" w:hanging="357"/>
      <w:contextualSpacing w:val="0"/>
    </w:pPr>
  </w:style>
  <w:style w:type="character" w:customStyle="1" w:styleId="Ttulo3Car">
    <w:name w:val="Título 3 Car"/>
    <w:basedOn w:val="Fuentedeprrafopredeter"/>
    <w:link w:val="Ttulo3"/>
    <w:uiPriority w:val="9"/>
    <w:rsid w:val="0090038E"/>
    <w:rPr>
      <w:rFonts w:asciiTheme="majorHAnsi" w:eastAsiaTheme="majorEastAsia" w:hAnsiTheme="majorHAnsi" w:cstheme="majorBidi"/>
      <w:color w:val="1F3763" w:themeColor="accent1" w:themeShade="7F"/>
      <w:sz w:val="26"/>
      <w:szCs w:val="26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61877"/>
    <w:rPr>
      <w:rFonts w:ascii="Verdana" w:hAnsi="Verdana"/>
      <w:szCs w:val="22"/>
      <w:lang w:eastAsia="en-US"/>
    </w:rPr>
  </w:style>
  <w:style w:type="character" w:customStyle="1" w:styleId="ListadoCar">
    <w:name w:val="Listado Car"/>
    <w:basedOn w:val="PrrafodelistaCar"/>
    <w:link w:val="Listado"/>
    <w:rsid w:val="00361877"/>
    <w:rPr>
      <w:rFonts w:ascii="Verdana" w:hAnsi="Verdana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0038E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customStyle="1" w:styleId="ReferenciaPliego">
    <w:name w:val="ReferenciaPliego"/>
    <w:basedOn w:val="Normal"/>
    <w:link w:val="ReferenciaPliegoCar"/>
    <w:qFormat/>
    <w:rsid w:val="00806B44"/>
  </w:style>
  <w:style w:type="character" w:styleId="Hipervnculovisitado">
    <w:name w:val="FollowedHyperlink"/>
    <w:basedOn w:val="Fuentedeprrafopredeter"/>
    <w:uiPriority w:val="99"/>
    <w:semiHidden/>
    <w:unhideWhenUsed/>
    <w:rsid w:val="00535B99"/>
    <w:rPr>
      <w:color w:val="954F72" w:themeColor="followedHyperlink"/>
      <w:u w:val="single"/>
    </w:rPr>
  </w:style>
  <w:style w:type="character" w:customStyle="1" w:styleId="ReferenciaPliegoCar">
    <w:name w:val="ReferenciaPliego Car"/>
    <w:basedOn w:val="Fuentedeprrafopredeter"/>
    <w:link w:val="ReferenciaPliego"/>
    <w:rsid w:val="00806B44"/>
    <w:rPr>
      <w:rFonts w:ascii="Verdana" w:hAnsi="Verdana"/>
      <w:szCs w:val="22"/>
      <w:lang w:eastAsia="en-US"/>
    </w:rPr>
  </w:style>
  <w:style w:type="paragraph" w:customStyle="1" w:styleId="Figura">
    <w:name w:val="Figura"/>
    <w:basedOn w:val="Normal"/>
    <w:link w:val="FiguraCar"/>
    <w:qFormat/>
    <w:rsid w:val="00AD5725"/>
    <w:pPr>
      <w:spacing w:after="120"/>
      <w:jc w:val="center"/>
    </w:pPr>
    <w:rPr>
      <w:noProof/>
    </w:rPr>
  </w:style>
  <w:style w:type="character" w:styleId="Mencinsinresolver">
    <w:name w:val="Unresolved Mention"/>
    <w:basedOn w:val="Fuentedeprrafopredeter"/>
    <w:uiPriority w:val="99"/>
    <w:semiHidden/>
    <w:unhideWhenUsed/>
    <w:rsid w:val="00D829DD"/>
    <w:rPr>
      <w:color w:val="605E5C"/>
      <w:shd w:val="clear" w:color="auto" w:fill="E1DFDD"/>
    </w:rPr>
  </w:style>
  <w:style w:type="character" w:customStyle="1" w:styleId="FiguraCar">
    <w:name w:val="Figura Car"/>
    <w:basedOn w:val="Fuentedeprrafopredeter"/>
    <w:link w:val="Figura"/>
    <w:rsid w:val="00AD5725"/>
    <w:rPr>
      <w:rFonts w:ascii="Verdana" w:hAnsi="Verdana"/>
      <w:noProof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C04C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2043C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2043C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20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cnoedu.com/Ofertas/SV6829e.php" TargetMode="External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tecnoedu.com/Pasco/ME1241.php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tecnoedu.com/recursos/smartc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cnoedu.com/Pasco/SparkVueHD.php" TargetMode="External"/><Relationship Id="rId20" Type="http://schemas.openxmlformats.org/officeDocument/2006/relationships/hyperlink" Target="https://tecnoedu.com/Ofertas/SV6829e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Pasco/ME1240.php" TargetMode="External"/><Relationship Id="rId24" Type="http://schemas.openxmlformats.org/officeDocument/2006/relationships/hyperlink" Target="mailto:info@tecnoedu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tecnoedu.com/recursos/smartcart/videos/018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tecnoedu.com/Ofertas/SV6829e.php" TargetMode="External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BE1D-A914-4B74-94D8-F9852613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1197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Conceptualización del equipamiento</vt:lpstr>
    </vt:vector>
  </TitlesOfParts>
  <Company/>
  <LinksUpToDate>false</LinksUpToDate>
  <CharactersWithSpaces>8054</CharactersWithSpaces>
  <SharedDoc>false</SharedDoc>
  <HLinks>
    <vt:vector size="18" baseType="variant"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http://labdisc.com.ar/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http://labdisc.com.ar/</vt:lpwstr>
      </vt:variant>
      <vt:variant>
        <vt:lpwstr/>
      </vt:variant>
      <vt:variant>
        <vt:i4>3670038</vt:i4>
      </vt:variant>
      <vt:variant>
        <vt:i4>3</vt:i4>
      </vt:variant>
      <vt:variant>
        <vt:i4>0</vt:i4>
      </vt:variant>
      <vt:variant>
        <vt:i4>5</vt:i4>
      </vt:variant>
      <vt:variant>
        <vt:lpwstr>mailto:info@tecnoedu.com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Conceptualización del equipamiento</dc:title>
  <dc:subject/>
  <dc:creator>ariel</dc:creator>
  <cp:keywords/>
  <dc:description/>
  <cp:lastModifiedBy>sergio</cp:lastModifiedBy>
  <cp:revision>22</cp:revision>
  <cp:lastPrinted>2019-07-05T22:08:00Z</cp:lastPrinted>
  <dcterms:created xsi:type="dcterms:W3CDTF">2019-09-04T14:30:00Z</dcterms:created>
  <dcterms:modified xsi:type="dcterms:W3CDTF">2019-09-05T21:29:00Z</dcterms:modified>
</cp:coreProperties>
</file>