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5C" w:rsidRPr="003D01D8" w:rsidRDefault="00C50648" w:rsidP="004F7EA3">
      <w:pPr>
        <w:pStyle w:val="Ttulo1"/>
        <w:ind w:left="9979" w:hanging="9979"/>
      </w:pPr>
      <w:r>
        <w:t>¡Cómo se estiran! Los resortes y la Ley de Hooke</w:t>
      </w:r>
    </w:p>
    <w:p w:rsidR="001B275C" w:rsidRDefault="00FF66A0" w:rsidP="0090038E">
      <w:pPr>
        <w:pStyle w:val="Ttulo2"/>
      </w:pPr>
      <w:r>
        <w:t>Introducción</w:t>
      </w:r>
    </w:p>
    <w:p w:rsidR="00C50648" w:rsidRDefault="00C50760" w:rsidP="00C50648">
      <w:pPr>
        <w:pStyle w:val="Ttulo2"/>
        <w:spacing w:before="60"/>
        <w:jc w:val="both"/>
        <w:rPr>
          <w:rFonts w:ascii="Verdana" w:eastAsia="Times New Roman" w:hAnsi="Verdana" w:cs="Times New Roman"/>
          <w:noProof/>
          <w:color w:val="auto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4065905</wp:posOffset>
            </wp:positionH>
            <wp:positionV relativeFrom="paragraph">
              <wp:posOffset>255497</wp:posOffset>
            </wp:positionV>
            <wp:extent cx="2302510" cy="1293495"/>
            <wp:effectExtent l="19050" t="19050" r="21590" b="20955"/>
            <wp:wrapSquare wrapText="left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2_caratul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293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48">
        <w:rPr>
          <w:rFonts w:ascii="Verdana" w:eastAsia="Times New Roman" w:hAnsi="Verdana" w:cs="Times New Roman"/>
          <w:noProof/>
          <w:color w:val="auto"/>
          <w:sz w:val="20"/>
          <w:szCs w:val="22"/>
        </w:rPr>
        <w:t xml:space="preserve">Sabemos de manera intuitiva, en base a nuestra experiencia, que cuando sometemos un objeto a tensión, este se estira y que -cuanto más lo estiramos- más fuerza hace tratando de volver a su longitud original (hasta que se arruina o rompe, claro). </w:t>
      </w:r>
    </w:p>
    <w:p w:rsidR="00A640F7" w:rsidRPr="00A640F7" w:rsidRDefault="00C50648" w:rsidP="00C50648">
      <w:pPr>
        <w:pStyle w:val="Ttulo2"/>
        <w:spacing w:before="60"/>
        <w:jc w:val="both"/>
      </w:pPr>
      <w:r>
        <w:rPr>
          <w:rFonts w:ascii="Verdana" w:eastAsia="Times New Roman" w:hAnsi="Verdana" w:cs="Times New Roman"/>
          <w:noProof/>
          <w:color w:val="auto"/>
          <w:sz w:val="20"/>
          <w:szCs w:val="22"/>
        </w:rPr>
        <w:t>Los objetos metálicos, y en particular unos objetos especiales construidos -en general con acero o bronce- que se llaman resortes exhiben una relación especial entre su deformación y la tensión a la que se los somete. Esta relación especial se conoce como Ley de Hooke y la estudiaremos en esta actividad.</w:t>
      </w:r>
    </w:p>
    <w:p w:rsidR="00CC2A4E" w:rsidRDefault="00114EAD" w:rsidP="00792B83">
      <w:pPr>
        <w:pStyle w:val="Ttulo2"/>
        <w:rPr>
          <w:noProof/>
        </w:rPr>
      </w:pPr>
      <w:r>
        <w:rPr>
          <w:noProof/>
        </w:rPr>
        <w:t>E</w:t>
      </w:r>
      <w:r w:rsidR="007B1CAB">
        <w:rPr>
          <w:noProof/>
        </w:rPr>
        <w:t>lementos necesarios</w:t>
      </w:r>
    </w:p>
    <w:p w:rsidR="007B1CAB" w:rsidRDefault="003743A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4245981</wp:posOffset>
            </wp:positionH>
            <wp:positionV relativeFrom="paragraph">
              <wp:posOffset>34337</wp:posOffset>
            </wp:positionV>
            <wp:extent cx="2147570" cy="1049020"/>
            <wp:effectExtent l="0" t="0" r="5080" b="0"/>
            <wp:wrapSquare wrapText="lef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CartPela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1DE"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3044825</wp:posOffset>
            </wp:positionH>
            <wp:positionV relativeFrom="paragraph">
              <wp:posOffset>79375</wp:posOffset>
            </wp:positionV>
            <wp:extent cx="900000" cy="900000"/>
            <wp:effectExtent l="0" t="0" r="0" b="0"/>
            <wp:wrapSquare wrapText="lef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instalador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48">
        <w:t>C</w:t>
      </w:r>
      <w:r w:rsidR="007B1CAB">
        <w:t xml:space="preserve">arrito inalámbrico Pasco </w:t>
      </w:r>
      <w:proofErr w:type="spellStart"/>
      <w:r w:rsidR="007B1CAB" w:rsidRPr="008A51DE">
        <w:rPr>
          <w:i/>
          <w:iCs/>
        </w:rPr>
        <w:t>SmartCart</w:t>
      </w:r>
      <w:proofErr w:type="spellEnd"/>
      <w:r w:rsidR="007B1CAB">
        <w:t xml:space="preserve"> (</w:t>
      </w:r>
      <w:hyperlink r:id="rId11" w:history="1">
        <w:r w:rsidR="007B1CAB" w:rsidRPr="007B1CAB">
          <w:rPr>
            <w:rStyle w:val="Hipervnculo"/>
          </w:rPr>
          <w:t>ME-1240</w:t>
        </w:r>
      </w:hyperlink>
      <w:r w:rsidR="007B1CAB">
        <w:t xml:space="preserve"> </w:t>
      </w:r>
      <w:r w:rsidR="00A640F7">
        <w:t>y/</w:t>
      </w:r>
      <w:r w:rsidR="007B1CAB">
        <w:t xml:space="preserve">o </w:t>
      </w:r>
      <w:hyperlink r:id="rId12" w:history="1">
        <w:r w:rsidR="007B1CAB" w:rsidRPr="007B1CAB">
          <w:rPr>
            <w:rStyle w:val="Hipervnculo"/>
          </w:rPr>
          <w:t>ME-1241</w:t>
        </w:r>
      </w:hyperlink>
      <w:r w:rsidR="007B1CAB">
        <w:t>)</w:t>
      </w:r>
      <w:r w:rsidR="00FD2AB2">
        <w:t xml:space="preserve"> con su accesorio: </w:t>
      </w:r>
      <w:r w:rsidR="002F4103">
        <w:t>ganchito pitón</w:t>
      </w:r>
      <w:r w:rsidR="00FD2AB2">
        <w:t>.</w:t>
      </w:r>
    </w:p>
    <w:p w:rsidR="00602D47" w:rsidRDefault="00602D47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rPr>
          <w:szCs w:val="20"/>
        </w:rPr>
      </w:pPr>
      <w:bookmarkStart w:id="0" w:name="_Hlk17372598"/>
      <w:r>
        <w:rPr>
          <w:szCs w:val="20"/>
        </w:rPr>
        <w:t>Una mesa u otra superficie plana, que puedas usar como “pista plana”.</w:t>
      </w:r>
    </w:p>
    <w:p w:rsidR="008F3DF1" w:rsidRDefault="008F3DF1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 w:rsidRPr="008F3DF1">
        <w:rPr>
          <w:szCs w:val="20"/>
        </w:rPr>
        <w:t>Una PC</w:t>
      </w:r>
      <w:r>
        <w:rPr>
          <w:szCs w:val="20"/>
        </w:rPr>
        <w:t xml:space="preserve"> corriendo bajo Windows</w:t>
      </w:r>
      <w:r w:rsidR="00403A56">
        <w:rPr>
          <w:szCs w:val="20"/>
        </w:rPr>
        <w:t xml:space="preserve"> con </w:t>
      </w:r>
      <w:hyperlink r:id="rId13" w:anchor="PS2400" w:history="1">
        <w:proofErr w:type="spellStart"/>
        <w:r w:rsidR="00403A56" w:rsidRPr="00403A56">
          <w:rPr>
            <w:rStyle w:val="Hipervnculo"/>
            <w:szCs w:val="20"/>
          </w:rPr>
          <w:t>SPARKvue</w:t>
        </w:r>
        <w:proofErr w:type="spellEnd"/>
      </w:hyperlink>
      <w:r w:rsidR="00403A56">
        <w:rPr>
          <w:szCs w:val="20"/>
        </w:rPr>
        <w:t xml:space="preserve"> instalado.</w:t>
      </w:r>
    </w:p>
    <w:p w:rsidR="00C50648" w:rsidRPr="00C50648" w:rsidRDefault="00C50648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>
        <w:rPr>
          <w:szCs w:val="20"/>
        </w:rPr>
        <w:t xml:space="preserve">Varios resortes, tales como los incluidos en el kit </w:t>
      </w:r>
      <w:hyperlink r:id="rId14" w:anchor="ME6842" w:history="1">
        <w:r>
          <w:rPr>
            <w:rStyle w:val="Hipervnculo"/>
          </w:rPr>
          <w:t>ME-6842</w:t>
        </w:r>
      </w:hyperlink>
    </w:p>
    <w:p w:rsidR="00C50648" w:rsidRDefault="00C50648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Cs w:val="20"/>
        </w:rPr>
      </w:pPr>
      <w:r>
        <w:t>Un libro pesado.</w:t>
      </w:r>
    </w:p>
    <w:bookmarkEnd w:id="0"/>
    <w:p w:rsidR="00A640F7" w:rsidRDefault="009C79AE" w:rsidP="00A640F7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rPr>
          <w:szCs w:val="20"/>
        </w:rPr>
      </w:pPr>
      <w:r>
        <w:rPr>
          <w:szCs w:val="20"/>
        </w:rPr>
        <w:t>C</w:t>
      </w:r>
      <w:r w:rsidR="00A640F7" w:rsidRPr="00A640F7">
        <w:rPr>
          <w:szCs w:val="20"/>
        </w:rPr>
        <w:t>inta de embalar</w:t>
      </w:r>
      <w:r w:rsidR="00C50648">
        <w:rPr>
          <w:szCs w:val="20"/>
        </w:rPr>
        <w:t>.</w:t>
      </w:r>
    </w:p>
    <w:p w:rsidR="009C79AE" w:rsidRPr="00A640F7" w:rsidRDefault="009C79AE" w:rsidP="00A640F7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rPr>
          <w:szCs w:val="20"/>
        </w:rPr>
      </w:pPr>
      <w:r>
        <w:rPr>
          <w:szCs w:val="20"/>
        </w:rPr>
        <w:t>Una regla.</w:t>
      </w:r>
    </w:p>
    <w:p w:rsidR="008537EB" w:rsidRPr="00437F66" w:rsidRDefault="008537EB" w:rsidP="00E32526">
      <w:pPr>
        <w:pStyle w:val="Prrafodelista"/>
        <w:numPr>
          <w:ilvl w:val="0"/>
          <w:numId w:val="31"/>
        </w:numPr>
        <w:spacing w:before="40"/>
        <w:ind w:left="714" w:hanging="357"/>
        <w:contextualSpacing w:val="0"/>
        <w:jc w:val="left"/>
        <w:rPr>
          <w:sz w:val="16"/>
          <w:szCs w:val="16"/>
        </w:rPr>
      </w:pPr>
      <w:r>
        <w:rPr>
          <w:szCs w:val="20"/>
        </w:rPr>
        <w:t xml:space="preserve">Si no </w:t>
      </w:r>
      <w:proofErr w:type="spellStart"/>
      <w:r>
        <w:rPr>
          <w:szCs w:val="20"/>
        </w:rPr>
        <w:t>tenés</w:t>
      </w:r>
      <w:proofErr w:type="spellEnd"/>
      <w:r>
        <w:rPr>
          <w:szCs w:val="20"/>
        </w:rPr>
        <w:t xml:space="preserve"> una PC bajo Windows, también podrás encontrar instaladores para otras plataformas a través de </w:t>
      </w:r>
      <w:hyperlink r:id="rId15" w:history="1">
        <w:r w:rsidR="00437F66" w:rsidRPr="00B03AFF">
          <w:rPr>
            <w:rStyle w:val="Hipervnculo"/>
          </w:rPr>
          <w:t>https://tecnoedu.com/Pasco/SparkVueHD.php</w:t>
        </w:r>
      </w:hyperlink>
      <w:r w:rsidR="00437F66">
        <w:t xml:space="preserve"> </w:t>
      </w:r>
    </w:p>
    <w:p w:rsidR="00A25903" w:rsidRDefault="00403A56" w:rsidP="00403A56">
      <w:pPr>
        <w:pStyle w:val="Ttulo2"/>
        <w:rPr>
          <w:noProof/>
        </w:rPr>
      </w:pPr>
      <w:r>
        <w:rPr>
          <w:noProof/>
        </w:rPr>
        <w:t>Preparación</w:t>
      </w:r>
    </w:p>
    <w:p w:rsidR="008A5249" w:rsidRDefault="008A5249" w:rsidP="00E32526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Nivelá</w:t>
      </w:r>
      <w:proofErr w:type="spellEnd"/>
      <w:r>
        <w:t xml:space="preserve"> la superficie de trabajo con el mismo procedimiento que usaste en una actividad anterior, referida al Movimiento Rectilíneo Uniforme.</w:t>
      </w:r>
    </w:p>
    <w:p w:rsidR="001C15D3" w:rsidRDefault="008A5249" w:rsidP="001C15D3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Enroscá</w:t>
      </w:r>
      <w:proofErr w:type="spellEnd"/>
      <w:r>
        <w:t xml:space="preserve"> </w:t>
      </w:r>
      <w:r w:rsidR="001C15D3">
        <w:t xml:space="preserve">el </w:t>
      </w:r>
      <w:r>
        <w:t>ganchito pitón a</w:t>
      </w:r>
      <w:r w:rsidR="001C15D3">
        <w:t>l sensor de fuerzas del carrito.</w:t>
      </w:r>
    </w:p>
    <w:p w:rsidR="009C79AE" w:rsidRDefault="009C79AE" w:rsidP="001C15D3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Fijá</w:t>
      </w:r>
      <w:proofErr w:type="spellEnd"/>
      <w:r>
        <w:t xml:space="preserve"> </w:t>
      </w:r>
      <w:r w:rsidR="00C50760">
        <w:t>un</w:t>
      </w:r>
      <w:r>
        <w:t xml:space="preserve"> extremo </w:t>
      </w:r>
      <w:r w:rsidR="00C50760">
        <w:t xml:space="preserve">de uno de los </w:t>
      </w:r>
      <w:r>
        <w:t>resortes al libro pesado con un trozo de cinta.</w:t>
      </w:r>
    </w:p>
    <w:p w:rsidR="009C79AE" w:rsidRDefault="009C79AE" w:rsidP="001C15D3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Enganchá</w:t>
      </w:r>
      <w:proofErr w:type="spellEnd"/>
      <w:r>
        <w:t xml:space="preserve"> el otro extremo </w:t>
      </w:r>
      <w:r w:rsidR="00C50760">
        <w:t>al</w:t>
      </w:r>
      <w:r>
        <w:t xml:space="preserve"> pitón.</w:t>
      </w:r>
    </w:p>
    <w:p w:rsidR="009C79AE" w:rsidRDefault="009C79AE" w:rsidP="001C15D3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Desplazá</w:t>
      </w:r>
      <w:proofErr w:type="spellEnd"/>
      <w:r>
        <w:t xml:space="preserve"> el carrito hasta que apenas se separen las espiras del resorte (sólo una fracción de mm, es sólo para que no se estén tocando).</w:t>
      </w:r>
    </w:p>
    <w:p w:rsidR="009C79AE" w:rsidRDefault="009C79AE" w:rsidP="001C15D3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proofErr w:type="spellStart"/>
      <w:r>
        <w:t>Hacé</w:t>
      </w:r>
      <w:proofErr w:type="spellEnd"/>
      <w:r>
        <w:t xml:space="preserve"> coincidir el cero de la regla con el extremo del resorte que está fijado al pitón y </w:t>
      </w:r>
      <w:proofErr w:type="spellStart"/>
      <w:r w:rsidR="00C50760">
        <w:t>fijala</w:t>
      </w:r>
      <w:proofErr w:type="spellEnd"/>
      <w:r>
        <w:t xml:space="preserve"> a la mesa con un trozo de cinta. A partir de ahora podrás medir directamente cuánto se ha estirado el resorte.</w:t>
      </w:r>
    </w:p>
    <w:p w:rsidR="00403A56" w:rsidRDefault="001C15D3" w:rsidP="009C79AE">
      <w:pPr>
        <w:pStyle w:val="Ttulo2"/>
      </w:pPr>
      <w:r>
        <w:t xml:space="preserve"> </w:t>
      </w:r>
      <w:r w:rsidR="00403A56">
        <w:t>Desarrollo</w:t>
      </w:r>
    </w:p>
    <w:p w:rsidR="003C74DA" w:rsidRDefault="003C74DA" w:rsidP="003C74DA">
      <w:pPr>
        <w:pStyle w:val="Ttulo3"/>
      </w:pPr>
      <w:r>
        <w:t>Primera parte (medición manual de la elongación)</w:t>
      </w:r>
    </w:p>
    <w:p w:rsidR="006B0A31" w:rsidRDefault="006B0A31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t>Encendé</w:t>
      </w:r>
      <w:proofErr w:type="spellEnd"/>
      <w:r>
        <w:t xml:space="preserve"> y </w:t>
      </w:r>
      <w:proofErr w:type="spellStart"/>
      <w:r>
        <w:t>vinculá</w:t>
      </w:r>
      <w:proofErr w:type="spellEnd"/>
      <w:r>
        <w:t xml:space="preserve"> </w:t>
      </w:r>
      <w:r w:rsidR="009B59FD">
        <w:t xml:space="preserve">tu carrito </w:t>
      </w:r>
      <w:r>
        <w:t xml:space="preserve">al </w:t>
      </w:r>
      <w:hyperlink r:id="rId16" w:anchor="PS2400" w:history="1">
        <w:proofErr w:type="spellStart"/>
        <w:r w:rsidRPr="00403A56">
          <w:rPr>
            <w:rStyle w:val="Hipervnculo"/>
          </w:rPr>
          <w:t>SPARKvue</w:t>
        </w:r>
        <w:proofErr w:type="spellEnd"/>
      </w:hyperlink>
      <w:r>
        <w:t xml:space="preserve"> en tu dispositivo.</w:t>
      </w:r>
    </w:p>
    <w:p w:rsidR="009B59FD" w:rsidRDefault="009B59FD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t>Entrá</w:t>
      </w:r>
      <w:proofErr w:type="spellEnd"/>
      <w:r>
        <w:t xml:space="preserve"> a la configuración de sensores </w:t>
      </w:r>
      <w:r>
        <w:rPr>
          <w:noProof/>
        </w:rPr>
        <w:drawing>
          <wp:inline distT="0" distB="0" distL="0" distR="0">
            <wp:extent cx="190800" cy="154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justeSensores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 </w:t>
      </w:r>
      <w:proofErr w:type="spellStart"/>
      <w:r>
        <w:t>apagá</w:t>
      </w:r>
      <w:proofErr w:type="spellEnd"/>
      <w:r>
        <w:t xml:space="preserve"> los sensores </w:t>
      </w:r>
      <w:r w:rsidR="001C15D3">
        <w:t xml:space="preserve">de aceleración y velocidad angular (que no usaremos) </w:t>
      </w:r>
      <w:r>
        <w:t>para ahorrar batería.</w:t>
      </w:r>
    </w:p>
    <w:p w:rsidR="00251EC7" w:rsidRDefault="00251EC7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r>
        <w:t xml:space="preserve">Pedí un diseño de ventana con dos cajas asimétricas </w:t>
      </w:r>
      <w:r>
        <w:rPr>
          <w:noProof/>
        </w:rPr>
        <w:drawing>
          <wp:inline distT="0" distB="0" distL="0" distR="0">
            <wp:extent cx="262800" cy="15480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enoCajasAsimetrica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31" w:rsidRDefault="00251EC7" w:rsidP="00AA0C30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lastRenderedPageBreak/>
        <w:t>Llená</w:t>
      </w:r>
      <w:proofErr w:type="spellEnd"/>
      <w:r>
        <w:t xml:space="preserve"> la más chica con una tabla</w:t>
      </w:r>
      <w:r w:rsidR="000A71E2">
        <w:t xml:space="preserve"> </w:t>
      </w:r>
      <w:r w:rsidR="000A71E2">
        <w:rPr>
          <w:noProof/>
        </w:rPr>
        <w:drawing>
          <wp:inline distT="0" distB="0" distL="0" distR="0">
            <wp:extent cx="162000" cy="154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a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 la más grande con un</w:t>
      </w:r>
      <w:r w:rsidR="00C50760">
        <w:t>a</w:t>
      </w:r>
      <w:r>
        <w:t xml:space="preserve"> </w:t>
      </w:r>
      <w:r w:rsidR="006B0A31">
        <w:t>gráfic</w:t>
      </w:r>
      <w:r w:rsidR="00C50760">
        <w:t>a</w:t>
      </w:r>
      <w:r w:rsidR="006B0A31">
        <w:t xml:space="preserve"> cartesian</w:t>
      </w:r>
      <w:r w:rsidR="00C50760">
        <w:t>a</w:t>
      </w:r>
      <w:r w:rsidR="006B0A31">
        <w:t xml:space="preserve"> </w:t>
      </w:r>
      <w:r w:rsidR="002F4103">
        <w:rPr>
          <w:noProof/>
        </w:rPr>
        <w:drawing>
          <wp:inline distT="0" distB="0" distL="0" distR="0">
            <wp:extent cx="154800" cy="1548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coCartesiano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103">
        <w:t xml:space="preserve"> </w:t>
      </w:r>
      <w:r w:rsidR="00C50760">
        <w:t>.</w:t>
      </w:r>
    </w:p>
    <w:p w:rsidR="000A71E2" w:rsidRDefault="000A71E2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rPr>
          <w:szCs w:val="20"/>
        </w:rPr>
        <w:t>Pedile</w:t>
      </w:r>
      <w:proofErr w:type="spellEnd"/>
      <w:r>
        <w:rPr>
          <w:szCs w:val="20"/>
        </w:rPr>
        <w:t xml:space="preserve"> a </w:t>
      </w:r>
      <w:hyperlink r:id="rId21" w:anchor="PS2400" w:history="1">
        <w:proofErr w:type="spellStart"/>
        <w:r w:rsidRPr="00403A56">
          <w:rPr>
            <w:rStyle w:val="Hipervnculo"/>
          </w:rPr>
          <w:t>SPARKvue</w:t>
        </w:r>
        <w:proofErr w:type="spellEnd"/>
      </w:hyperlink>
      <w:r>
        <w:t xml:space="preserve"> que muestre la Fuerza en la primera columna de la tabla.</w:t>
      </w:r>
    </w:p>
    <w:p w:rsidR="000A71E2" w:rsidRDefault="000A71E2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r>
        <w:t>En la segunda columna cargaremos a mano un dato medido “a ojo”: tu lectura de la regla</w:t>
      </w:r>
    </w:p>
    <w:p w:rsidR="000A71E2" w:rsidRDefault="000A71E2" w:rsidP="00AA0C30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98700</wp:posOffset>
            </wp:positionV>
            <wp:extent cx="1111250" cy="711835"/>
            <wp:effectExtent l="0" t="0" r="0" b="0"/>
            <wp:wrapSquare wrapText="left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tosIntroducidosPorElUsuario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Hacé</w:t>
      </w:r>
      <w:proofErr w:type="spellEnd"/>
      <w:r>
        <w:t xml:space="preserve"> clic sobre el rótulo de la 2ª columna</w:t>
      </w:r>
    </w:p>
    <w:p w:rsidR="000A71E2" w:rsidRDefault="000A71E2" w:rsidP="00AA0C30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t xml:space="preserve">Abrí la pestaña de </w:t>
      </w:r>
      <w:r w:rsidRPr="000A71E2">
        <w:rPr>
          <w:i/>
          <w:iCs/>
        </w:rPr>
        <w:t>Datos Introducidos</w:t>
      </w:r>
      <w:r>
        <w:t xml:space="preserve"> por el Usuario y elegí </w:t>
      </w:r>
      <w:r>
        <w:rPr>
          <w:i/>
          <w:iCs/>
        </w:rPr>
        <w:t>Crear conjunto de datos</w:t>
      </w:r>
      <w:r>
        <w:t xml:space="preserve"> </w:t>
      </w:r>
    </w:p>
    <w:p w:rsidR="000A71E2" w:rsidRPr="000A71E2" w:rsidRDefault="000A71E2" w:rsidP="00AA0C30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t xml:space="preserve">Dale como nombre: </w:t>
      </w:r>
      <w:r>
        <w:rPr>
          <w:i/>
          <w:iCs/>
        </w:rPr>
        <w:t>Elongación</w:t>
      </w:r>
    </w:p>
    <w:p w:rsidR="000A71E2" w:rsidRDefault="000A71E2" w:rsidP="00AA0C30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t xml:space="preserve">Dale como unidades </w:t>
      </w:r>
      <w:r>
        <w:rPr>
          <w:i/>
          <w:iCs/>
        </w:rPr>
        <w:t>mm, cm o m</w:t>
      </w:r>
      <w:r>
        <w:t xml:space="preserve"> según prefieras. Eso sí, </w:t>
      </w:r>
      <w:r w:rsidRPr="00C50760">
        <w:rPr>
          <w:u w:val="single"/>
        </w:rPr>
        <w:t>deberás tener en cuenta que los parámetros que encuentres más adelante llevarán implícita esta unidad</w:t>
      </w:r>
      <w:r>
        <w:t xml:space="preserve">. Aunque puede no ser lo más cómodo al momento de tomar las medidas, en </w:t>
      </w:r>
      <w:r w:rsidR="00C50760">
        <w:t xml:space="preserve">el todo </w:t>
      </w:r>
      <w:r>
        <w:t>siempre resulta más conveniente expresar las longitudes en metros.</w:t>
      </w:r>
    </w:p>
    <w:p w:rsidR="000A71E2" w:rsidRDefault="000A71E2" w:rsidP="00AA0C30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t xml:space="preserve">Ahora </w:t>
      </w:r>
      <w:proofErr w:type="spellStart"/>
      <w:r>
        <w:t>ajustá</w:t>
      </w:r>
      <w:proofErr w:type="spellEnd"/>
      <w:r>
        <w:t xml:space="preserve"> tu gráfico cartesiano para que muestre </w:t>
      </w:r>
      <w:r>
        <w:rPr>
          <w:i/>
          <w:iCs/>
        </w:rPr>
        <w:t>Fuerza</w:t>
      </w:r>
      <w:r>
        <w:t xml:space="preserve"> en las ordenadas y </w:t>
      </w:r>
      <w:r>
        <w:rPr>
          <w:i/>
          <w:iCs/>
        </w:rPr>
        <w:t>Elongación</w:t>
      </w:r>
      <w:r>
        <w:t xml:space="preserve"> en las abscisas.</w:t>
      </w:r>
      <w:r w:rsidR="00717E16">
        <w:t xml:space="preserve"> </w:t>
      </w:r>
      <w:proofErr w:type="spellStart"/>
      <w:r w:rsidR="00717E16">
        <w:t>Ajustá</w:t>
      </w:r>
      <w:proofErr w:type="spellEnd"/>
      <w:r w:rsidR="00717E16">
        <w:t xml:space="preserve"> las opciones </w:t>
      </w:r>
      <w:r w:rsidR="00B8734A">
        <w:rPr>
          <w:noProof/>
        </w:rPr>
        <w:drawing>
          <wp:inline distT="0" distB="0" distL="0" distR="0">
            <wp:extent cx="154800" cy="154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tonConfigurarGraficos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3B7">
        <w:t xml:space="preserve"> </w:t>
      </w:r>
      <w:r w:rsidR="00717E16">
        <w:t xml:space="preserve">del gráfico para que no </w:t>
      </w:r>
      <w:proofErr w:type="gramStart"/>
      <w:r w:rsidR="00717E16">
        <w:t>una puntos sucesi</w:t>
      </w:r>
      <w:r w:rsidR="00B8734A">
        <w:t>vos</w:t>
      </w:r>
      <w:proofErr w:type="gramEnd"/>
      <w:r w:rsidR="00B8734A">
        <w:t xml:space="preserve"> de medición con líneas, sino que los muestre tal cual son.</w:t>
      </w:r>
    </w:p>
    <w:p w:rsidR="000A71E2" w:rsidRDefault="00B8734A" w:rsidP="00AA0C30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Ajustá</w:t>
      </w:r>
      <w:proofErr w:type="spellEnd"/>
      <w:r>
        <w:t xml:space="preserve"> las condiciones de grabación para que la toma de muestras no se haga periódicamente sino cada vez que l</w:t>
      </w:r>
      <w:r w:rsidR="00C50760">
        <w:t>as</w:t>
      </w:r>
      <w:r>
        <w:t xml:space="preserve"> </w:t>
      </w:r>
      <w:proofErr w:type="spellStart"/>
      <w:r>
        <w:t>confirmás</w:t>
      </w:r>
      <w:proofErr w:type="spellEnd"/>
      <w:r>
        <w:t xml:space="preserve"> manualmente </w:t>
      </w:r>
      <w:r>
        <w:rPr>
          <w:noProof/>
        </w:rPr>
        <w:drawing>
          <wp:inline distT="0" distB="0" distL="0" distR="0">
            <wp:extent cx="716400" cy="154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uestreoManual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3B7">
        <w:t>.</w:t>
      </w:r>
    </w:p>
    <w:p w:rsidR="00B8734A" w:rsidRDefault="00AA0C30" w:rsidP="00AA0C30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5444334</wp:posOffset>
            </wp:positionH>
            <wp:positionV relativeFrom="paragraph">
              <wp:posOffset>498248</wp:posOffset>
            </wp:positionV>
            <wp:extent cx="963930" cy="1035050"/>
            <wp:effectExtent l="0" t="0" r="7620" b="0"/>
            <wp:wrapSquare wrapText="left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onerFuerzaACero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8734A">
        <w:t>Activá</w:t>
      </w:r>
      <w:proofErr w:type="spellEnd"/>
      <w:r w:rsidR="00B8734A">
        <w:t xml:space="preserve"> el monitoreo en vivo de los datos tomados por los sensores </w:t>
      </w:r>
      <w:r w:rsidR="00B8734A">
        <w:rPr>
          <w:noProof/>
        </w:rPr>
        <w:drawing>
          <wp:inline distT="0" distB="0" distL="0" distR="0">
            <wp:extent cx="190800" cy="1548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strarValoresEnVivo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34A">
        <w:t xml:space="preserve"> de tal manera que en la barra informativa puedas ver en todo momento cuál es la fuerza que está registrando el sensor.</w:t>
      </w:r>
    </w:p>
    <w:p w:rsidR="00B8734A" w:rsidRDefault="00B8734A" w:rsidP="00AA0C30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Comenzá</w:t>
      </w:r>
      <w:proofErr w:type="spellEnd"/>
      <w:r>
        <w:t xml:space="preserve"> a grabar </w:t>
      </w:r>
      <w:r>
        <w:rPr>
          <w:noProof/>
        </w:rPr>
        <w:drawing>
          <wp:inline distT="0" distB="0" distL="0" distR="0" wp14:anchorId="18BC6E8E" wp14:editId="0FEA096B">
            <wp:extent cx="806400" cy="1548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bar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953B7">
        <w:t>.</w:t>
      </w:r>
    </w:p>
    <w:p w:rsidR="00B8734A" w:rsidRDefault="00B8734A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t>Hacé</w:t>
      </w:r>
      <w:proofErr w:type="spellEnd"/>
      <w:r>
        <w:t xml:space="preserve"> coincidir el extremo libre del resorte con el cero de la regla</w:t>
      </w:r>
      <w:r w:rsidR="009953B7">
        <w:t>.</w:t>
      </w:r>
    </w:p>
    <w:p w:rsidR="00B8734A" w:rsidRPr="00B8734A" w:rsidRDefault="00B8734A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t>Avisale</w:t>
      </w:r>
      <w:proofErr w:type="spellEnd"/>
      <w:r>
        <w:t xml:space="preserve"> a </w:t>
      </w:r>
      <w:hyperlink r:id="rId28" w:anchor="PS2400" w:history="1">
        <w:proofErr w:type="spellStart"/>
        <w:r w:rsidRPr="00403A56">
          <w:rPr>
            <w:rStyle w:val="Hipervnculo"/>
          </w:rPr>
          <w:t>SPARKvue</w:t>
        </w:r>
        <w:proofErr w:type="spellEnd"/>
      </w:hyperlink>
      <w:r>
        <w:t xml:space="preserve"> que en este momento la fuerza leída debe ser cero</w:t>
      </w:r>
      <w:r w:rsidR="009953B7">
        <w:t>.</w:t>
      </w:r>
    </w:p>
    <w:p w:rsidR="00B8734A" w:rsidRPr="00B8734A" w:rsidRDefault="009953B7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t>Rellená</w:t>
      </w:r>
      <w:proofErr w:type="spellEnd"/>
      <w:r>
        <w:t xml:space="preserve"> la primera fila de la columna, cargando manualmente el valor 0 en elongación y pidiéndole a </w:t>
      </w:r>
      <w:hyperlink r:id="rId29" w:anchor="PS2400" w:history="1">
        <w:proofErr w:type="spellStart"/>
        <w:r w:rsidRPr="00403A56">
          <w:rPr>
            <w:rStyle w:val="Hipervnculo"/>
          </w:rPr>
          <w:t>SPARKvue</w:t>
        </w:r>
        <w:proofErr w:type="spellEnd"/>
      </w:hyperlink>
      <w:r>
        <w:t xml:space="preserve"> que tome el valor del sensor de fuerzas con </w:t>
      </w:r>
      <w:r>
        <w:rPr>
          <w:noProof/>
        </w:rPr>
        <w:drawing>
          <wp:inline distT="0" distB="0" distL="0" distR="0">
            <wp:extent cx="694800" cy="1548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omarMuestra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8734A" w:rsidRDefault="009953B7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t>Estirá</w:t>
      </w:r>
      <w:proofErr w:type="spellEnd"/>
      <w:r>
        <w:t xml:space="preserve"> el carrito el carrito 1 cm y </w:t>
      </w:r>
      <w:proofErr w:type="spellStart"/>
      <w:r>
        <w:t>llená</w:t>
      </w:r>
      <w:proofErr w:type="spellEnd"/>
      <w:r>
        <w:t xml:space="preserve"> la 2ª columna.</w:t>
      </w:r>
    </w:p>
    <w:p w:rsidR="009953B7" w:rsidRDefault="009953B7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r>
        <w:t>Repetí el proceso hasta haber estirado el resorte unos 12 cm.</w:t>
      </w:r>
    </w:p>
    <w:p w:rsidR="009953B7" w:rsidRDefault="009953B7" w:rsidP="009953B7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Terminá</w:t>
      </w:r>
      <w:proofErr w:type="spellEnd"/>
      <w:r>
        <w:t xml:space="preserve"> la grabación </w:t>
      </w:r>
      <w:r>
        <w:rPr>
          <w:noProof/>
        </w:rPr>
        <w:drawing>
          <wp:inline distT="0" distB="0" distL="0" distR="0" wp14:anchorId="3571EA0F" wp14:editId="6E2D197D">
            <wp:extent cx="680400" cy="15480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r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9953B7" w:rsidRDefault="009953B7" w:rsidP="009953B7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Observá</w:t>
      </w:r>
      <w:proofErr w:type="spellEnd"/>
      <w:r>
        <w:t xml:space="preserve"> atentamente el gráfico que obtuviste.</w:t>
      </w:r>
    </w:p>
    <w:p w:rsidR="009953B7" w:rsidRPr="003C74DA" w:rsidRDefault="009953B7" w:rsidP="009953B7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¿Cómo se acomodaron lo</w:t>
      </w:r>
      <w:r w:rsidR="003C74DA">
        <w:rPr>
          <w:i/>
          <w:iCs/>
        </w:rPr>
        <w:t>s puntos en la gráfica?</w:t>
      </w:r>
    </w:p>
    <w:p w:rsidR="003C74DA" w:rsidRPr="003C74DA" w:rsidRDefault="003C74DA" w:rsidP="009953B7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¿Te parece que hay alguna función matemática simple que pueda representar este comportamiento? ¿Cuál sería?</w:t>
      </w:r>
    </w:p>
    <w:p w:rsidR="003C74DA" w:rsidRPr="003C74DA" w:rsidRDefault="003C74DA" w:rsidP="009953B7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 w:rsidRPr="003C74DA">
        <w:rPr>
          <w:i/>
          <w:iCs/>
        </w:rPr>
        <w:t>Probá</w:t>
      </w:r>
      <w:proofErr w:type="spellEnd"/>
      <w:r w:rsidRPr="003C74DA">
        <w:rPr>
          <w:i/>
          <w:iCs/>
        </w:rPr>
        <w:t xml:space="preserve"> qué tal se acomoda una línea recta a estos resultados con el botón </w:t>
      </w:r>
      <w:r>
        <w:rPr>
          <w:noProof/>
        </w:rPr>
        <w:drawing>
          <wp:inline distT="0" distB="0" distL="0" distR="0">
            <wp:extent cx="154800" cy="1548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tonRegresionLineal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4DA">
        <w:rPr>
          <w:i/>
          <w:iCs/>
        </w:rPr>
        <w:t xml:space="preserve"> </w:t>
      </w:r>
      <w:r w:rsidR="00C50760">
        <w:rPr>
          <w:i/>
          <w:iCs/>
        </w:rPr>
        <w:t>.</w:t>
      </w:r>
    </w:p>
    <w:p w:rsidR="003C74DA" w:rsidRPr="003C74DA" w:rsidRDefault="003C74DA" w:rsidP="003C74DA">
      <w:pPr>
        <w:pStyle w:val="Prrafodelista"/>
        <w:numPr>
          <w:ilvl w:val="2"/>
          <w:numId w:val="32"/>
        </w:numPr>
        <w:spacing w:beforeLines="60" w:before="144"/>
        <w:contextualSpacing w:val="0"/>
      </w:pPr>
      <w:r w:rsidRPr="003C74DA">
        <w:rPr>
          <w:i/>
          <w:iCs/>
        </w:rPr>
        <w:t>¿Dirí</w:t>
      </w:r>
      <w:r>
        <w:rPr>
          <w:i/>
          <w:iCs/>
        </w:rPr>
        <w:t>as que es un modelo que describe suficientemente bien lo que ocurre en el mundo real?</w:t>
      </w:r>
    </w:p>
    <w:p w:rsidR="003C74DA" w:rsidRPr="003C74DA" w:rsidRDefault="003C74DA" w:rsidP="003C74DA">
      <w:pPr>
        <w:pStyle w:val="Prrafodelista"/>
        <w:numPr>
          <w:ilvl w:val="2"/>
          <w:numId w:val="32"/>
        </w:numPr>
        <w:spacing w:beforeLines="60" w:before="144"/>
        <w:contextualSpacing w:val="0"/>
      </w:pPr>
      <w:r>
        <w:rPr>
          <w:i/>
          <w:iCs/>
        </w:rPr>
        <w:t>¿Cuál es la pendiente de esta recta? ¿En qué unidades deberías expresarla?</w:t>
      </w:r>
    </w:p>
    <w:p w:rsidR="003C74DA" w:rsidRPr="006260C3" w:rsidRDefault="003C74DA" w:rsidP="003C74DA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 xml:space="preserve">¿Qué te parece que ocurrirá si </w:t>
      </w:r>
      <w:proofErr w:type="spellStart"/>
      <w:r>
        <w:rPr>
          <w:i/>
          <w:iCs/>
        </w:rPr>
        <w:t>reemplazás</w:t>
      </w:r>
      <w:proofErr w:type="spellEnd"/>
      <w:r>
        <w:rPr>
          <w:i/>
          <w:iCs/>
        </w:rPr>
        <w:t xml:space="preserve"> este resorte por otro y repetís el proceso de medición?</w:t>
      </w:r>
    </w:p>
    <w:p w:rsidR="006260C3" w:rsidRPr="003C74DA" w:rsidRDefault="006260C3" w:rsidP="006260C3">
      <w:pPr>
        <w:pStyle w:val="Prrafodelista"/>
        <w:numPr>
          <w:ilvl w:val="0"/>
          <w:numId w:val="32"/>
        </w:numPr>
        <w:spacing w:beforeLines="60" w:before="144"/>
      </w:pPr>
      <w:proofErr w:type="spellStart"/>
      <w:r>
        <w:t>Guardá</w:t>
      </w:r>
      <w:proofErr w:type="spellEnd"/>
      <w:r>
        <w:t xml:space="preserve"> los resultados de tu medición y análisis en un archivo para poder recuperarlos posteriormente.</w:t>
      </w:r>
    </w:p>
    <w:p w:rsidR="003C74DA" w:rsidRDefault="003C74DA" w:rsidP="003C74DA">
      <w:pPr>
        <w:pStyle w:val="Ttulo3"/>
      </w:pPr>
      <w:r>
        <w:lastRenderedPageBreak/>
        <w:t>Segunda Parte (medición automática de la elongación)</w:t>
      </w:r>
    </w:p>
    <w:p w:rsidR="00644A87" w:rsidRDefault="00A05171" w:rsidP="00644A87">
      <w:r>
        <w:t>Habrás visto que, con el método de medición anterior, es muy fácil comprender lo que está sucediendo en cada momento, y cuál es el significado de cada medición que se toma, pero que el proceso resulta lento y laborioso. Para evaluar y comparar el comportamiento de varios resortes diferentes, nos conviene usar un método más expeditivo.</w:t>
      </w:r>
    </w:p>
    <w:p w:rsidR="00A05171" w:rsidRDefault="00A05171" w:rsidP="00644A87">
      <w:r>
        <w:t xml:space="preserve">Vamos a aprovechar registrador que el </w:t>
      </w:r>
      <w:proofErr w:type="spellStart"/>
      <w:r>
        <w:rPr>
          <w:i/>
          <w:iCs/>
        </w:rPr>
        <w:t>smartcart</w:t>
      </w:r>
      <w:proofErr w:type="spellEnd"/>
      <w:r>
        <w:t xml:space="preserve"> tiene incorporado al eje de las rueditas, para medir las elongaciones de manera automática.</w:t>
      </w:r>
    </w:p>
    <w:p w:rsidR="006260C3" w:rsidRPr="006260C3" w:rsidRDefault="006260C3" w:rsidP="00AA0C30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rPr>
          <w:szCs w:val="20"/>
        </w:rPr>
        <w:t>Dá</w:t>
      </w:r>
      <w:proofErr w:type="spellEnd"/>
      <w:r>
        <w:rPr>
          <w:szCs w:val="20"/>
        </w:rPr>
        <w:t xml:space="preserve"> de alta un nuevo archivo </w:t>
      </w:r>
      <w:r>
        <w:rPr>
          <w:noProof/>
          <w:szCs w:val="20"/>
        </w:rPr>
        <w:drawing>
          <wp:inline distT="0" distB="0" distL="0" distR="0">
            <wp:extent cx="1152000" cy="1548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icioCrearNuevoExp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C3" w:rsidRDefault="006260C3" w:rsidP="006260C3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r>
        <w:t xml:space="preserve">Pedí un diseño de ventana con dos cajas asimétricas </w:t>
      </w:r>
      <w:r>
        <w:rPr>
          <w:noProof/>
        </w:rPr>
        <w:drawing>
          <wp:inline distT="0" distB="0" distL="0" distR="0" wp14:anchorId="31797FB8" wp14:editId="1D257888">
            <wp:extent cx="262800" cy="154800"/>
            <wp:effectExtent l="0" t="0" r="444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enoCajasAsimetricas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C3" w:rsidRDefault="006260C3" w:rsidP="006260C3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Llená</w:t>
      </w:r>
      <w:proofErr w:type="spellEnd"/>
      <w:r>
        <w:t xml:space="preserve"> la más chica con una tabla </w:t>
      </w:r>
      <w:r>
        <w:rPr>
          <w:noProof/>
        </w:rPr>
        <w:drawing>
          <wp:inline distT="0" distB="0" distL="0" distR="0" wp14:anchorId="418DC635" wp14:editId="76F9C00F">
            <wp:extent cx="162000" cy="1548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a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 la más grande con un</w:t>
      </w:r>
      <w:r w:rsidR="00C50760">
        <w:t>a</w:t>
      </w:r>
      <w:r>
        <w:t xml:space="preserve"> gráfic</w:t>
      </w:r>
      <w:r w:rsidR="00C50760">
        <w:t>a</w:t>
      </w:r>
      <w:r>
        <w:t xml:space="preserve"> cartesian</w:t>
      </w:r>
      <w:r w:rsidR="00C50760">
        <w:t>a</w:t>
      </w:r>
      <w:r>
        <w:t xml:space="preserve"> </w:t>
      </w:r>
      <w:r>
        <w:rPr>
          <w:noProof/>
        </w:rPr>
        <w:drawing>
          <wp:inline distT="0" distB="0" distL="0" distR="0" wp14:anchorId="6649F35C" wp14:editId="3E0A10A0">
            <wp:extent cx="154800" cy="1548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coCartesiano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20D29">
        <w:t>. En ambos casos deberás mostrar Fuerza y Elongación como hicimos en la primera parte.</w:t>
      </w:r>
    </w:p>
    <w:p w:rsidR="006260C3" w:rsidRDefault="006260C3" w:rsidP="006260C3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Pedile</w:t>
      </w:r>
      <w:proofErr w:type="spellEnd"/>
      <w:r>
        <w:t xml:space="preserve"> a </w:t>
      </w:r>
      <w:hyperlink r:id="rId34" w:anchor="PS2400" w:history="1">
        <w:proofErr w:type="spellStart"/>
        <w:r w:rsidRPr="00403A56">
          <w:rPr>
            <w:rStyle w:val="Hipervnculo"/>
          </w:rPr>
          <w:t>SPARKvue</w:t>
        </w:r>
        <w:proofErr w:type="spellEnd"/>
      </w:hyperlink>
      <w:r>
        <w:t xml:space="preserve"> que tome muestras periódicamente a 5 Hz </w:t>
      </w:r>
      <w:r w:rsidR="00A20D29">
        <w:rPr>
          <w:noProof/>
        </w:rPr>
        <w:drawing>
          <wp:inline distT="0" distB="0" distL="0" distR="0">
            <wp:extent cx="619200" cy="15480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uestreo5Hz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760">
        <w:t>.</w:t>
      </w:r>
    </w:p>
    <w:p w:rsidR="005C44D5" w:rsidRDefault="005C44D5" w:rsidP="00AA0C30">
      <w:pPr>
        <w:pStyle w:val="Prrafodelista"/>
        <w:numPr>
          <w:ilvl w:val="0"/>
          <w:numId w:val="32"/>
        </w:numPr>
        <w:spacing w:beforeLines="60" w:before="144"/>
        <w:ind w:hanging="357"/>
        <w:contextualSpacing w:val="0"/>
      </w:pPr>
      <w:proofErr w:type="spellStart"/>
      <w:r>
        <w:t>Configurá</w:t>
      </w:r>
      <w:proofErr w:type="spellEnd"/>
      <w:r>
        <w:t xml:space="preserve"> la ventana visualizadora </w:t>
      </w:r>
      <w:r>
        <w:rPr>
          <w:noProof/>
        </w:rPr>
        <w:drawing>
          <wp:inline distT="0" distB="0" distL="0" distR="0" wp14:anchorId="24276130" wp14:editId="15C835B2">
            <wp:extent cx="154800" cy="154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tonConfigurarGraficos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para que deje a la vista múltiples grabaciones de datos </w:t>
      </w:r>
      <w:r>
        <w:rPr>
          <w:noProof/>
        </w:rPr>
        <w:drawing>
          <wp:inline distT="0" distB="0" distL="0" distR="0" wp14:anchorId="3CC0BD8A" wp14:editId="493422BC">
            <wp:extent cx="1670400" cy="154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strarMultplesEjecuciones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760">
        <w:t>.</w:t>
      </w:r>
    </w:p>
    <w:p w:rsidR="00A20D29" w:rsidRDefault="00A20D29" w:rsidP="00A20D29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Activá</w:t>
      </w:r>
      <w:proofErr w:type="spellEnd"/>
      <w:r>
        <w:t xml:space="preserve"> el monitoreo en vivo de los datos tomados por los sensores </w:t>
      </w:r>
      <w:r>
        <w:rPr>
          <w:noProof/>
        </w:rPr>
        <w:drawing>
          <wp:inline distT="0" distB="0" distL="0" distR="0" wp14:anchorId="02AF3F2C" wp14:editId="18172CE4">
            <wp:extent cx="190800" cy="1548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strarValoresEnVivo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 tal manera que en la barra informativa puedas ver en todo momento cuál es la fuerza que está registrando el sensor.</w:t>
      </w:r>
    </w:p>
    <w:p w:rsidR="00A20D29" w:rsidRDefault="00C50760" w:rsidP="00A20D29">
      <w:pPr>
        <w:pStyle w:val="Prrafodelista"/>
        <w:numPr>
          <w:ilvl w:val="0"/>
          <w:numId w:val="32"/>
        </w:numPr>
        <w:spacing w:before="8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7C757556" wp14:editId="41234F8A">
            <wp:simplePos x="0" y="0"/>
            <wp:positionH relativeFrom="margin">
              <wp:align>right</wp:align>
            </wp:positionH>
            <wp:positionV relativeFrom="paragraph">
              <wp:posOffset>261368</wp:posOffset>
            </wp:positionV>
            <wp:extent cx="963930" cy="1035050"/>
            <wp:effectExtent l="0" t="0" r="7620" b="0"/>
            <wp:wrapSquare wrapText="left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onerFuerzaACero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20D29">
        <w:t>Desplazá</w:t>
      </w:r>
      <w:proofErr w:type="spellEnd"/>
      <w:r w:rsidR="00A20D29">
        <w:t xml:space="preserve"> el carrito hasta que apenas se separen las espiras del resorte (sólo una fracción de mm, es sólo para que no se estén tocando).</w:t>
      </w:r>
    </w:p>
    <w:p w:rsidR="00A20D29" w:rsidRPr="00B8734A" w:rsidRDefault="00A20D29" w:rsidP="00A20D29">
      <w:pPr>
        <w:pStyle w:val="Prrafodelista"/>
        <w:numPr>
          <w:ilvl w:val="0"/>
          <w:numId w:val="32"/>
        </w:numPr>
        <w:spacing w:beforeLines="60" w:before="144"/>
        <w:ind w:left="714" w:hanging="357"/>
        <w:contextualSpacing w:val="0"/>
      </w:pPr>
      <w:proofErr w:type="spellStart"/>
      <w:r>
        <w:t>Avisale</w:t>
      </w:r>
      <w:proofErr w:type="spellEnd"/>
      <w:r>
        <w:t xml:space="preserve"> a </w:t>
      </w:r>
      <w:hyperlink r:id="rId37" w:anchor="PS2400" w:history="1">
        <w:proofErr w:type="spellStart"/>
        <w:r w:rsidRPr="00403A56">
          <w:rPr>
            <w:rStyle w:val="Hipervnculo"/>
          </w:rPr>
          <w:t>SPARKvue</w:t>
        </w:r>
        <w:proofErr w:type="spellEnd"/>
      </w:hyperlink>
      <w:r>
        <w:t xml:space="preserve"> que en este momento la fuerza leída debe ser cero.</w:t>
      </w:r>
    </w:p>
    <w:p w:rsidR="00A20D29" w:rsidRDefault="00A20D29" w:rsidP="00A20D29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Comenzá</w:t>
      </w:r>
      <w:proofErr w:type="spellEnd"/>
      <w:r>
        <w:t xml:space="preserve"> a grabar </w:t>
      </w:r>
      <w:r>
        <w:rPr>
          <w:noProof/>
        </w:rPr>
        <w:drawing>
          <wp:inline distT="0" distB="0" distL="0" distR="0" wp14:anchorId="6BF208B7" wp14:editId="3F455189">
            <wp:extent cx="806400" cy="1548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bar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</w:t>
      </w:r>
    </w:p>
    <w:p w:rsidR="00A20D29" w:rsidRDefault="00A20D29" w:rsidP="00AA0C30">
      <w:pPr>
        <w:pStyle w:val="Prrafodelista"/>
        <w:numPr>
          <w:ilvl w:val="0"/>
          <w:numId w:val="32"/>
        </w:numPr>
        <w:spacing w:beforeLines="60" w:before="144"/>
        <w:ind w:hanging="357"/>
        <w:contextualSpacing w:val="0"/>
      </w:pPr>
      <w:proofErr w:type="spellStart"/>
      <w:r>
        <w:t>Desplazá</w:t>
      </w:r>
      <w:proofErr w:type="spellEnd"/>
      <w:r>
        <w:t xml:space="preserve"> lentamente el carrito hasta estirar el resorte unos 12 cm.</w:t>
      </w:r>
    </w:p>
    <w:p w:rsidR="00A20D29" w:rsidRDefault="00A20D29" w:rsidP="00A20D29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Terminá</w:t>
      </w:r>
      <w:proofErr w:type="spellEnd"/>
      <w:r>
        <w:t xml:space="preserve"> la grabación </w:t>
      </w:r>
      <w:r>
        <w:rPr>
          <w:noProof/>
        </w:rPr>
        <w:drawing>
          <wp:inline distT="0" distB="0" distL="0" distR="0" wp14:anchorId="20AEDC65" wp14:editId="6F49D545">
            <wp:extent cx="680400" cy="154800"/>
            <wp:effectExtent l="0" t="0" r="571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r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A20D29" w:rsidRDefault="00A20D29" w:rsidP="00A20D29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Observá</w:t>
      </w:r>
      <w:proofErr w:type="spellEnd"/>
      <w:r>
        <w:t xml:space="preserve"> atentamente</w:t>
      </w:r>
      <w:r w:rsidR="00C50760">
        <w:t xml:space="preserve"> la</w:t>
      </w:r>
      <w:r>
        <w:t xml:space="preserve"> gráfic</w:t>
      </w:r>
      <w:r w:rsidR="00C50760">
        <w:t>a</w:t>
      </w:r>
      <w:r>
        <w:t xml:space="preserve"> que obtuviste.</w:t>
      </w:r>
    </w:p>
    <w:p w:rsidR="00A20D29" w:rsidRPr="003C74DA" w:rsidRDefault="00A20D29" w:rsidP="00A20D29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¿Cómo se acomodaron los puntos en la gráfica?</w:t>
      </w:r>
    </w:p>
    <w:p w:rsidR="00A20D29" w:rsidRPr="003C74DA" w:rsidRDefault="00A20D29" w:rsidP="00A20D29">
      <w:pPr>
        <w:pStyle w:val="Prrafodelista"/>
        <w:numPr>
          <w:ilvl w:val="1"/>
          <w:numId w:val="32"/>
        </w:numPr>
        <w:spacing w:beforeLines="60" w:before="144"/>
        <w:contextualSpacing w:val="0"/>
      </w:pPr>
      <w:proofErr w:type="spellStart"/>
      <w:r w:rsidRPr="003C74DA">
        <w:rPr>
          <w:i/>
          <w:iCs/>
        </w:rPr>
        <w:t>Probá</w:t>
      </w:r>
      <w:proofErr w:type="spellEnd"/>
      <w:r w:rsidRPr="003C74DA">
        <w:rPr>
          <w:i/>
          <w:iCs/>
        </w:rPr>
        <w:t xml:space="preserve"> qué tal se acomoda una línea recta a estos resultados con el botón </w:t>
      </w:r>
      <w:r>
        <w:rPr>
          <w:noProof/>
        </w:rPr>
        <w:drawing>
          <wp:inline distT="0" distB="0" distL="0" distR="0" wp14:anchorId="39BDF732" wp14:editId="47C104FE">
            <wp:extent cx="154800" cy="1548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tonRegresionLineal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4DA">
        <w:rPr>
          <w:i/>
          <w:iCs/>
        </w:rPr>
        <w:t xml:space="preserve"> </w:t>
      </w:r>
      <w:r w:rsidR="00DF04BC">
        <w:rPr>
          <w:i/>
          <w:iCs/>
        </w:rPr>
        <w:t>.</w:t>
      </w:r>
    </w:p>
    <w:p w:rsidR="00DF04BC" w:rsidRPr="00DF04BC" w:rsidRDefault="00A20D29" w:rsidP="00A20D29">
      <w:pPr>
        <w:pStyle w:val="Prrafodelista"/>
        <w:numPr>
          <w:ilvl w:val="2"/>
          <w:numId w:val="32"/>
        </w:numPr>
        <w:spacing w:beforeLines="60" w:before="144"/>
        <w:contextualSpacing w:val="0"/>
      </w:pPr>
      <w:r w:rsidRPr="00DF04BC">
        <w:rPr>
          <w:i/>
          <w:iCs/>
        </w:rPr>
        <w:t>¿Cuál es la pendiente de esta recta?</w:t>
      </w:r>
    </w:p>
    <w:p w:rsidR="00DF04BC" w:rsidRPr="00DF04BC" w:rsidRDefault="00A20D29" w:rsidP="00A20D29">
      <w:pPr>
        <w:pStyle w:val="Prrafodelista"/>
        <w:numPr>
          <w:ilvl w:val="2"/>
          <w:numId w:val="32"/>
        </w:numPr>
        <w:spacing w:beforeLines="60" w:before="144"/>
        <w:contextualSpacing w:val="0"/>
      </w:pPr>
      <w:r w:rsidRPr="00DF04BC">
        <w:rPr>
          <w:i/>
          <w:iCs/>
        </w:rPr>
        <w:t>¿En qué unidades</w:t>
      </w:r>
      <w:r w:rsidR="00DF04BC">
        <w:rPr>
          <w:i/>
          <w:iCs/>
        </w:rPr>
        <w:t xml:space="preserve"> está expresada?</w:t>
      </w:r>
    </w:p>
    <w:p w:rsidR="00DF04BC" w:rsidRPr="00DF04BC" w:rsidRDefault="00DF04BC" w:rsidP="00A20D29">
      <w:pPr>
        <w:pStyle w:val="Prrafodelista"/>
        <w:numPr>
          <w:ilvl w:val="2"/>
          <w:numId w:val="32"/>
        </w:numPr>
        <w:spacing w:beforeLines="60" w:before="144"/>
        <w:contextualSpacing w:val="0"/>
      </w:pPr>
      <w:r>
        <w:rPr>
          <w:i/>
          <w:iCs/>
        </w:rPr>
        <w:t>¿Cómo se compara con el valor que obtuviste anteriormente?</w:t>
      </w:r>
    </w:p>
    <w:p w:rsidR="00DF04BC" w:rsidRDefault="00DF04BC" w:rsidP="00DF04BC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Configurá</w:t>
      </w:r>
      <w:proofErr w:type="spellEnd"/>
      <w:r>
        <w:t xml:space="preserve"> la ventana visualizadora </w:t>
      </w:r>
      <w:r>
        <w:rPr>
          <w:noProof/>
        </w:rPr>
        <w:drawing>
          <wp:inline distT="0" distB="0" distL="0" distR="0" wp14:anchorId="72539B2B" wp14:editId="0C74A5B4">
            <wp:extent cx="154800" cy="1548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tonConfigurarGraficos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para que deje a la vista múltiples grabaciones de datos.</w:t>
      </w:r>
    </w:p>
    <w:p w:rsidR="00DF04BC" w:rsidRDefault="00DF04BC" w:rsidP="00DF04BC">
      <w:pPr>
        <w:pStyle w:val="Prrafodelista"/>
        <w:numPr>
          <w:ilvl w:val="0"/>
          <w:numId w:val="32"/>
        </w:numPr>
        <w:spacing w:beforeLines="60" w:before="144"/>
        <w:contextualSpacing w:val="0"/>
      </w:pPr>
      <w:proofErr w:type="spellStart"/>
      <w:r>
        <w:t>Cambiá</w:t>
      </w:r>
      <w:proofErr w:type="spellEnd"/>
      <w:r>
        <w:t xml:space="preserve"> de resorte y repetí el proceso de medición y cotejo de datos experimentales contra una línea recta</w:t>
      </w:r>
      <w:r w:rsidR="00C50760">
        <w:t xml:space="preserve"> </w:t>
      </w:r>
      <w:r w:rsidR="00C50760">
        <w:rPr>
          <w:noProof/>
        </w:rPr>
        <w:drawing>
          <wp:inline distT="0" distB="0" distL="0" distR="0" wp14:anchorId="12AD8E9F" wp14:editId="27453105">
            <wp:extent cx="154800" cy="1548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tonRegresionLineal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(a este proceso de representar -de manera aproximada- lo que ocurre en la realidad con una función matemática más simple se lo llama </w:t>
      </w:r>
      <w:r w:rsidRPr="00DF04BC">
        <w:rPr>
          <w:i/>
          <w:iCs/>
        </w:rPr>
        <w:t>modelización</w:t>
      </w:r>
      <w:r>
        <w:t>).</w:t>
      </w:r>
    </w:p>
    <w:p w:rsidR="005F34F5" w:rsidRDefault="005F34F5" w:rsidP="00DF04BC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t>Repetí el proceso con todos los resortes de la caja.</w:t>
      </w:r>
    </w:p>
    <w:p w:rsidR="005F34F5" w:rsidRPr="005F34F5" w:rsidRDefault="005F34F5" w:rsidP="005F34F5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¿En qué se asemeja el comportamiento de todos los resortes? ¿En qué difiere?</w:t>
      </w:r>
    </w:p>
    <w:p w:rsidR="005F34F5" w:rsidRPr="005F34F5" w:rsidRDefault="005F34F5" w:rsidP="005F34F5">
      <w:pPr>
        <w:pStyle w:val="Prrafodelista"/>
        <w:numPr>
          <w:ilvl w:val="1"/>
          <w:numId w:val="32"/>
        </w:numPr>
        <w:spacing w:beforeLines="60" w:before="144"/>
        <w:contextualSpacing w:val="0"/>
      </w:pPr>
      <w:r>
        <w:rPr>
          <w:i/>
          <w:iCs/>
        </w:rPr>
        <w:t>¿Te parece que sería posible describir completamente el comportamiento de un resorte simplemente indicando cuál es la pendiente de la recta que vincula la Fuerza con la Elongación?</w:t>
      </w:r>
    </w:p>
    <w:p w:rsidR="005F34F5" w:rsidRPr="007B531B" w:rsidRDefault="005F34F5" w:rsidP="005F34F5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lastRenderedPageBreak/>
        <w:t xml:space="preserve">La pendiente de esta recta (Fuerza vs Elongación para un resorte) tiene un nombre propio: </w:t>
      </w:r>
      <w:r>
        <w:rPr>
          <w:i/>
          <w:iCs/>
        </w:rPr>
        <w:t>Constante K del resorte</w:t>
      </w:r>
      <w:r w:rsidR="007B531B">
        <w:rPr>
          <w:i/>
          <w:iCs/>
        </w:rPr>
        <w:t>.</w:t>
      </w:r>
    </w:p>
    <w:p w:rsidR="007B531B" w:rsidRDefault="007B531B" w:rsidP="005F34F5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t xml:space="preserve">Y la enunciación en palabras y una fórmula sencilla que describe el comportamiento de los resortes (y otros elementos elásticos) recibe el nombre de </w:t>
      </w:r>
      <w:r w:rsidRPr="007B531B">
        <w:rPr>
          <w:i/>
          <w:iCs/>
        </w:rPr>
        <w:t>Ley de Hooke</w:t>
      </w:r>
      <w:r>
        <w:t>, en honor a Robert Hooke quien aparentemente fue la primera persona que llamó la atención sobre este comportamiento.</w:t>
      </w:r>
    </w:p>
    <w:p w:rsidR="007B531B" w:rsidRDefault="007B531B" w:rsidP="005F34F5">
      <w:pPr>
        <w:pStyle w:val="Prrafodelista"/>
        <w:numPr>
          <w:ilvl w:val="0"/>
          <w:numId w:val="32"/>
        </w:numPr>
        <w:spacing w:beforeLines="60" w:before="144"/>
        <w:contextualSpacing w:val="0"/>
      </w:pPr>
      <w:r>
        <w:t>Puesta en lenguaje matemático la Ley de Hooke establece:</w:t>
      </w:r>
    </w:p>
    <w:p w:rsidR="007B531B" w:rsidRPr="007B531B" w:rsidRDefault="007B531B" w:rsidP="007B531B">
      <w:pPr>
        <w:spacing w:beforeLines="60" w:before="144"/>
        <w:ind w:left="1080"/>
        <w:rPr>
          <w:i/>
          <w:iCs/>
        </w:rPr>
      </w:pPr>
      <w:r w:rsidRPr="007B531B">
        <w:rPr>
          <w:i/>
          <w:iCs/>
        </w:rPr>
        <w:t>Elongación = Largo del medio elástico estirado bajo una carga – Largo original sin cargar</w:t>
      </w:r>
    </w:p>
    <w:p w:rsidR="007B531B" w:rsidRPr="007B531B" w:rsidRDefault="007B531B" w:rsidP="007B531B">
      <w:pPr>
        <w:spacing w:beforeLines="60" w:before="144"/>
        <w:ind w:left="1080"/>
        <w:rPr>
          <w:i/>
          <w:iCs/>
        </w:rPr>
      </w:pPr>
      <w:r w:rsidRPr="007B531B">
        <w:rPr>
          <w:i/>
          <w:iCs/>
        </w:rPr>
        <w:t xml:space="preserve">Fuerza = - K Elongación </w:t>
      </w:r>
    </w:p>
    <w:p w:rsidR="007B531B" w:rsidRPr="007B531B" w:rsidRDefault="007B531B" w:rsidP="007B531B">
      <w:pPr>
        <w:spacing w:beforeLines="60" w:before="144"/>
        <w:ind w:left="1080"/>
        <w:rPr>
          <w:i/>
          <w:iCs/>
          <w:sz w:val="16"/>
          <w:szCs w:val="16"/>
        </w:rPr>
      </w:pPr>
      <w:r w:rsidRPr="007B531B">
        <w:rPr>
          <w:i/>
          <w:iCs/>
          <w:sz w:val="16"/>
          <w:szCs w:val="16"/>
        </w:rPr>
        <w:t>(el signo negativo da cuenta de que la fuerza trata de oponerse al estiramiento)</w:t>
      </w:r>
    </w:p>
    <w:p w:rsidR="00140AD0" w:rsidRDefault="007B531B" w:rsidP="00740FF3">
      <w:pPr>
        <w:pStyle w:val="Ttulo2"/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176194</wp:posOffset>
            </wp:positionV>
            <wp:extent cx="900000" cy="900000"/>
            <wp:effectExtent l="0" t="0" r="0" b="0"/>
            <wp:wrapSquare wrapText="left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QRv0180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AD0">
        <w:rPr>
          <w:noProof/>
        </w:rPr>
        <w:t>Video</w:t>
      </w:r>
    </w:p>
    <w:p w:rsidR="00140AD0" w:rsidRDefault="00140AD0" w:rsidP="00140AD0">
      <w:pPr>
        <w:ind w:left="1418"/>
        <w:jc w:val="left"/>
      </w:pPr>
      <w:r>
        <w:rPr>
          <w:noProof/>
        </w:rPr>
        <w:t xml:space="preserve">Podrás ver </w:t>
      </w:r>
      <w:r w:rsidR="00790198">
        <w:rPr>
          <w:noProof/>
        </w:rPr>
        <w:t xml:space="preserve">cómo nos </w:t>
      </w:r>
      <w:r w:rsidR="001749F1">
        <w:rPr>
          <w:noProof/>
        </w:rPr>
        <w:t>resultó</w:t>
      </w:r>
      <w:r w:rsidR="00790198">
        <w:rPr>
          <w:noProof/>
        </w:rPr>
        <w:t xml:space="preserve"> esta misma experiencia</w:t>
      </w:r>
      <w:r w:rsidR="003534B9">
        <w:rPr>
          <w:noProof/>
        </w:rPr>
        <w:t xml:space="preserve"> y algunos comentarios adicionales</w:t>
      </w:r>
      <w:r w:rsidR="00790198">
        <w:rPr>
          <w:noProof/>
        </w:rPr>
        <w:t xml:space="preserve"> e</w:t>
      </w:r>
      <w:r w:rsidR="0030063D">
        <w:rPr>
          <w:noProof/>
        </w:rPr>
        <w:t xml:space="preserve">n </w:t>
      </w:r>
      <w:hyperlink r:id="rId39" w:history="1">
        <w:r w:rsidR="007B531B">
          <w:rPr>
            <w:rStyle w:val="Hipervnculo"/>
          </w:rPr>
          <w:t>https://tecnoedu.com/recursos/smartcart/videos/0180</w:t>
        </w:r>
      </w:hyperlink>
      <w:r w:rsidR="000E0572">
        <w:t xml:space="preserve"> </w:t>
      </w:r>
    </w:p>
    <w:p w:rsidR="00114EAD" w:rsidRDefault="00114EAD">
      <w:pPr>
        <w:tabs>
          <w:tab w:val="clear" w:pos="9979"/>
        </w:tabs>
        <w:spacing w:before="0"/>
        <w:jc w:val="left"/>
        <w:rPr>
          <w:noProof/>
        </w:rPr>
      </w:pPr>
    </w:p>
    <w:p w:rsidR="00DC4E20" w:rsidRDefault="00DC4E20">
      <w:pPr>
        <w:tabs>
          <w:tab w:val="clear" w:pos="9979"/>
        </w:tabs>
        <w:spacing w:before="0"/>
        <w:jc w:val="left"/>
        <w:rPr>
          <w:noProof/>
        </w:rPr>
      </w:pPr>
    </w:p>
    <w:p w:rsidR="00DC4E20" w:rsidRDefault="00DC4E20">
      <w:pPr>
        <w:tabs>
          <w:tab w:val="clear" w:pos="9979"/>
        </w:tabs>
        <w:spacing w:before="0"/>
        <w:jc w:val="left"/>
        <w:rPr>
          <w:noProof/>
        </w:rPr>
      </w:pPr>
      <w:bookmarkStart w:id="1" w:name="_GoBack"/>
      <w:bookmarkEnd w:id="1"/>
    </w:p>
    <w:p w:rsidR="00DC4E20" w:rsidRPr="00FB5420" w:rsidRDefault="00DC4E20" w:rsidP="00DC4E20">
      <w:pPr>
        <w:pBdr>
          <w:top w:val="single" w:sz="4" w:space="1" w:color="auto"/>
        </w:pBdr>
        <w:spacing w:before="240"/>
        <w:rPr>
          <w:noProof/>
          <w:sz w:val="16"/>
          <w:szCs w:val="16"/>
        </w:rPr>
      </w:pPr>
      <w:r w:rsidRPr="00FB5420">
        <w:rPr>
          <w:sz w:val="16"/>
          <w:szCs w:val="16"/>
        </w:rPr>
        <w:t xml:space="preserve">Acceso a la secuencia completa de actividades y videos sobre Mecánica Lineal con el carrito inalámbrico Pasco </w:t>
      </w:r>
      <w:proofErr w:type="spellStart"/>
      <w:r w:rsidRPr="00FB5420">
        <w:rPr>
          <w:sz w:val="16"/>
          <w:szCs w:val="16"/>
        </w:rPr>
        <w:t>SmartCart</w:t>
      </w:r>
      <w:proofErr w:type="spellEnd"/>
      <w:r w:rsidRPr="00FB5420">
        <w:rPr>
          <w:sz w:val="16"/>
          <w:szCs w:val="16"/>
        </w:rPr>
        <w:t xml:space="preserve">: </w:t>
      </w:r>
      <w:hyperlink r:id="rId40" w:history="1">
        <w:r w:rsidRPr="00FB5420">
          <w:rPr>
            <w:rStyle w:val="Hipervnculo"/>
            <w:sz w:val="16"/>
            <w:szCs w:val="16"/>
          </w:rPr>
          <w:t>https://tecnoedu.com/recursos/smartcart/</w:t>
        </w:r>
      </w:hyperlink>
    </w:p>
    <w:p w:rsidR="008D0273" w:rsidRDefault="008D0273">
      <w:pPr>
        <w:tabs>
          <w:tab w:val="clear" w:pos="9979"/>
        </w:tabs>
        <w:spacing w:before="0"/>
        <w:jc w:val="left"/>
        <w:rPr>
          <w:rFonts w:asciiTheme="majorHAnsi" w:eastAsiaTheme="majorEastAsia" w:hAnsiTheme="majorHAnsi" w:cstheme="majorBidi"/>
          <w:noProof/>
          <w:color w:val="2F5496" w:themeColor="accent1" w:themeShade="BF"/>
          <w:sz w:val="28"/>
          <w:szCs w:val="28"/>
        </w:rPr>
      </w:pPr>
    </w:p>
    <w:sectPr w:rsidR="008D0273" w:rsidSect="002F259D">
      <w:headerReference w:type="default" r:id="rId41"/>
      <w:footerReference w:type="default" r:id="rId42"/>
      <w:type w:val="continuous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94" w:rsidRDefault="002E1094">
    <w:pPr>
      <w:pStyle w:val="PieTecnoEduSup"/>
    </w:pPr>
    <w:r>
      <w:t xml:space="preserve">Av. José Javier Díaz 429 </w:t>
    </w:r>
    <w:proofErr w:type="spellStart"/>
    <w:r>
      <w:t>Bº</w:t>
    </w:r>
    <w:proofErr w:type="spellEnd"/>
    <w:r>
      <w:t xml:space="preserve"> </w:t>
    </w:r>
    <w:proofErr w:type="spellStart"/>
    <w:r>
      <w:t>Iponá</w:t>
    </w:r>
    <w:proofErr w:type="spellEnd"/>
    <w:r>
      <w:tab/>
    </w:r>
    <w:r>
      <w:tab/>
      <w:t>Telefax (+54) (0) (351) 461 7007 (líneas rotativas)</w:t>
    </w:r>
  </w:p>
  <w:p w:rsidR="002E1094" w:rsidRDefault="002E1094">
    <w:pPr>
      <w:pStyle w:val="PIeTecnoeduInf"/>
    </w:pPr>
    <w:r>
      <w:rPr>
        <w:smallCaps/>
      </w:rPr>
      <w:t xml:space="preserve"> (X5016</w:t>
    </w:r>
    <w:proofErr w:type="gramStart"/>
    <w:r>
      <w:rPr>
        <w:smallCaps/>
      </w:rPr>
      <w:t>BHE)Córdoba</w:t>
    </w:r>
    <w:proofErr w:type="gramEnd"/>
    <w:r>
      <w:rPr>
        <w:smallCaps/>
      </w:rPr>
      <w:t xml:space="preserve"> – Argentina</w:t>
    </w:r>
    <w:r>
      <w:rPr>
        <w:smallCaps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es-ES"/>
      </w:rPr>
      <w:t>2</w:t>
    </w:r>
    <w:r>
      <w:fldChar w:fldCharType="end"/>
    </w:r>
    <w:r>
      <w:tab/>
    </w:r>
    <w:hyperlink r:id="rId1" w:history="1">
      <w:r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E1094" w:rsidRDefault="002E10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94" w:rsidRDefault="002E1094">
    <w:pPr>
      <w:pStyle w:val="Encabezado"/>
      <w:tabs>
        <w:tab w:val="clear" w:pos="4252"/>
        <w:tab w:val="center" w:pos="4820"/>
      </w:tabs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515" cy="788670"/>
          <wp:effectExtent l="0" t="0" r="0" b="0"/>
          <wp:wrapTopAndBottom/>
          <wp:docPr id="6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AE8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8C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C2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58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83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1E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68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C0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00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0FC7"/>
    <w:multiLevelType w:val="hybridMultilevel"/>
    <w:tmpl w:val="D48450B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24360"/>
    <w:multiLevelType w:val="hybridMultilevel"/>
    <w:tmpl w:val="0F7677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50C5A"/>
    <w:multiLevelType w:val="hybridMultilevel"/>
    <w:tmpl w:val="FAA2CBF4"/>
    <w:lvl w:ilvl="0" w:tplc="C3A07442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7776"/>
    <w:multiLevelType w:val="hybridMultilevel"/>
    <w:tmpl w:val="C8D2C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40D4F"/>
    <w:multiLevelType w:val="hybridMultilevel"/>
    <w:tmpl w:val="902C69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1749"/>
    <w:multiLevelType w:val="hybridMultilevel"/>
    <w:tmpl w:val="1088A1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388A"/>
    <w:multiLevelType w:val="hybridMultilevel"/>
    <w:tmpl w:val="9924A5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96F94"/>
    <w:multiLevelType w:val="hybridMultilevel"/>
    <w:tmpl w:val="BFC68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0155B"/>
    <w:multiLevelType w:val="hybridMultilevel"/>
    <w:tmpl w:val="EE002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B2B44"/>
    <w:multiLevelType w:val="hybridMultilevel"/>
    <w:tmpl w:val="343C7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D5619"/>
    <w:multiLevelType w:val="hybridMultilevel"/>
    <w:tmpl w:val="2700B762"/>
    <w:lvl w:ilvl="0" w:tplc="6DE455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47C"/>
    <w:multiLevelType w:val="hybridMultilevel"/>
    <w:tmpl w:val="64E04942"/>
    <w:lvl w:ilvl="0" w:tplc="E59667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5B79"/>
    <w:multiLevelType w:val="hybridMultilevel"/>
    <w:tmpl w:val="EF08A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926C7"/>
    <w:multiLevelType w:val="hybridMultilevel"/>
    <w:tmpl w:val="EEC22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E5FBA"/>
    <w:multiLevelType w:val="hybridMultilevel"/>
    <w:tmpl w:val="70443C8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 w15:restartNumberingAfterBreak="0">
    <w:nsid w:val="49254458"/>
    <w:multiLevelType w:val="hybridMultilevel"/>
    <w:tmpl w:val="51A0C9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45727"/>
    <w:multiLevelType w:val="hybridMultilevel"/>
    <w:tmpl w:val="80D29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0B9F"/>
    <w:multiLevelType w:val="hybridMultilevel"/>
    <w:tmpl w:val="19067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C3CEB"/>
    <w:multiLevelType w:val="hybridMultilevel"/>
    <w:tmpl w:val="64A8F8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56CB4"/>
    <w:multiLevelType w:val="hybridMultilevel"/>
    <w:tmpl w:val="4380EA2C"/>
    <w:lvl w:ilvl="0" w:tplc="1C9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2CE"/>
    <w:multiLevelType w:val="hybridMultilevel"/>
    <w:tmpl w:val="9FD679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04A64"/>
    <w:multiLevelType w:val="hybridMultilevel"/>
    <w:tmpl w:val="0A188D94"/>
    <w:lvl w:ilvl="0" w:tplc="0C5C6C18">
      <w:start w:val="1"/>
      <w:numFmt w:val="bullet"/>
      <w:pStyle w:val="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4707"/>
    <w:multiLevelType w:val="hybridMultilevel"/>
    <w:tmpl w:val="4CD88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52E1B"/>
    <w:multiLevelType w:val="hybridMultilevel"/>
    <w:tmpl w:val="0414B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11E40"/>
    <w:multiLevelType w:val="hybridMultilevel"/>
    <w:tmpl w:val="9B36D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16CE"/>
    <w:multiLevelType w:val="hybridMultilevel"/>
    <w:tmpl w:val="36DC1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63CB"/>
    <w:multiLevelType w:val="hybridMultilevel"/>
    <w:tmpl w:val="7178623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6"/>
  </w:num>
  <w:num w:numId="14">
    <w:abstractNumId w:val="14"/>
  </w:num>
  <w:num w:numId="15">
    <w:abstractNumId w:val="29"/>
  </w:num>
  <w:num w:numId="16">
    <w:abstractNumId w:val="25"/>
  </w:num>
  <w:num w:numId="17">
    <w:abstractNumId w:val="17"/>
  </w:num>
  <w:num w:numId="18">
    <w:abstractNumId w:val="15"/>
  </w:num>
  <w:num w:numId="19">
    <w:abstractNumId w:val="33"/>
  </w:num>
  <w:num w:numId="20">
    <w:abstractNumId w:val="28"/>
  </w:num>
  <w:num w:numId="21">
    <w:abstractNumId w:val="13"/>
  </w:num>
  <w:num w:numId="22">
    <w:abstractNumId w:val="18"/>
  </w:num>
  <w:num w:numId="23">
    <w:abstractNumId w:val="24"/>
  </w:num>
  <w:num w:numId="24">
    <w:abstractNumId w:val="19"/>
  </w:num>
  <w:num w:numId="25">
    <w:abstractNumId w:val="22"/>
  </w:num>
  <w:num w:numId="26">
    <w:abstractNumId w:val="35"/>
  </w:num>
  <w:num w:numId="27">
    <w:abstractNumId w:val="16"/>
  </w:num>
  <w:num w:numId="28">
    <w:abstractNumId w:val="27"/>
  </w:num>
  <w:num w:numId="29">
    <w:abstractNumId w:val="30"/>
  </w:num>
  <w:num w:numId="30">
    <w:abstractNumId w:val="32"/>
  </w:num>
  <w:num w:numId="31">
    <w:abstractNumId w:val="23"/>
  </w:num>
  <w:num w:numId="32">
    <w:abstractNumId w:val="34"/>
  </w:num>
  <w:num w:numId="33">
    <w:abstractNumId w:val="20"/>
  </w:num>
  <w:num w:numId="34">
    <w:abstractNumId w:val="21"/>
  </w:num>
  <w:num w:numId="35">
    <w:abstractNumId w:val="11"/>
  </w:num>
  <w:num w:numId="36">
    <w:abstractNumId w:val="3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3"/>
    <w:rsid w:val="0000455C"/>
    <w:rsid w:val="00004C07"/>
    <w:rsid w:val="00012698"/>
    <w:rsid w:val="00013025"/>
    <w:rsid w:val="000149ED"/>
    <w:rsid w:val="00014A20"/>
    <w:rsid w:val="00016149"/>
    <w:rsid w:val="00022E65"/>
    <w:rsid w:val="00026597"/>
    <w:rsid w:val="000319ED"/>
    <w:rsid w:val="00035AAD"/>
    <w:rsid w:val="00036EA3"/>
    <w:rsid w:val="0003720A"/>
    <w:rsid w:val="00072D4D"/>
    <w:rsid w:val="00084026"/>
    <w:rsid w:val="00090EBC"/>
    <w:rsid w:val="00095D93"/>
    <w:rsid w:val="000A71E2"/>
    <w:rsid w:val="000A78E6"/>
    <w:rsid w:val="000A7BEB"/>
    <w:rsid w:val="000A7F80"/>
    <w:rsid w:val="000B567C"/>
    <w:rsid w:val="000B6BE6"/>
    <w:rsid w:val="000C4104"/>
    <w:rsid w:val="000C5132"/>
    <w:rsid w:val="000C5AB8"/>
    <w:rsid w:val="000D1A07"/>
    <w:rsid w:val="000D23B5"/>
    <w:rsid w:val="000E0572"/>
    <w:rsid w:val="000E3851"/>
    <w:rsid w:val="000E672D"/>
    <w:rsid w:val="000E738E"/>
    <w:rsid w:val="000F10A4"/>
    <w:rsid w:val="000F45A2"/>
    <w:rsid w:val="0011154F"/>
    <w:rsid w:val="0011481C"/>
    <w:rsid w:val="00114EAD"/>
    <w:rsid w:val="0012234C"/>
    <w:rsid w:val="00125A33"/>
    <w:rsid w:val="00126278"/>
    <w:rsid w:val="0013099A"/>
    <w:rsid w:val="00137CF0"/>
    <w:rsid w:val="00140AD0"/>
    <w:rsid w:val="0014629C"/>
    <w:rsid w:val="00146D5B"/>
    <w:rsid w:val="0016096E"/>
    <w:rsid w:val="0016311E"/>
    <w:rsid w:val="00164B8D"/>
    <w:rsid w:val="00165B16"/>
    <w:rsid w:val="001701FD"/>
    <w:rsid w:val="00172D79"/>
    <w:rsid w:val="001749F1"/>
    <w:rsid w:val="00176FF3"/>
    <w:rsid w:val="00187C68"/>
    <w:rsid w:val="001A1128"/>
    <w:rsid w:val="001A429F"/>
    <w:rsid w:val="001A635C"/>
    <w:rsid w:val="001B275C"/>
    <w:rsid w:val="001B4366"/>
    <w:rsid w:val="001B5B40"/>
    <w:rsid w:val="001C0ABE"/>
    <w:rsid w:val="001C15D3"/>
    <w:rsid w:val="001C1D20"/>
    <w:rsid w:val="001C281C"/>
    <w:rsid w:val="001D1955"/>
    <w:rsid w:val="001D7E79"/>
    <w:rsid w:val="001E7DD2"/>
    <w:rsid w:val="001F150D"/>
    <w:rsid w:val="00212C15"/>
    <w:rsid w:val="00215918"/>
    <w:rsid w:val="00223331"/>
    <w:rsid w:val="00223939"/>
    <w:rsid w:val="0023401F"/>
    <w:rsid w:val="00251EC7"/>
    <w:rsid w:val="00255C36"/>
    <w:rsid w:val="00257486"/>
    <w:rsid w:val="002622CC"/>
    <w:rsid w:val="002633C1"/>
    <w:rsid w:val="00275310"/>
    <w:rsid w:val="00277CCA"/>
    <w:rsid w:val="002A5ECD"/>
    <w:rsid w:val="002A7526"/>
    <w:rsid w:val="002B1E04"/>
    <w:rsid w:val="002D13C4"/>
    <w:rsid w:val="002D2599"/>
    <w:rsid w:val="002E1094"/>
    <w:rsid w:val="002F14C3"/>
    <w:rsid w:val="002F259D"/>
    <w:rsid w:val="002F4103"/>
    <w:rsid w:val="0030063D"/>
    <w:rsid w:val="00306F23"/>
    <w:rsid w:val="00313A0E"/>
    <w:rsid w:val="00313F60"/>
    <w:rsid w:val="003174AC"/>
    <w:rsid w:val="003245B7"/>
    <w:rsid w:val="003456B5"/>
    <w:rsid w:val="00347846"/>
    <w:rsid w:val="00350109"/>
    <w:rsid w:val="003534B9"/>
    <w:rsid w:val="00361877"/>
    <w:rsid w:val="003706B9"/>
    <w:rsid w:val="003743A1"/>
    <w:rsid w:val="0037761A"/>
    <w:rsid w:val="00382C3D"/>
    <w:rsid w:val="00397B77"/>
    <w:rsid w:val="00397EEB"/>
    <w:rsid w:val="003A07EE"/>
    <w:rsid w:val="003A1E31"/>
    <w:rsid w:val="003A3C58"/>
    <w:rsid w:val="003A488E"/>
    <w:rsid w:val="003A77CF"/>
    <w:rsid w:val="003B164F"/>
    <w:rsid w:val="003B253A"/>
    <w:rsid w:val="003B6C91"/>
    <w:rsid w:val="003B770F"/>
    <w:rsid w:val="003C1BF0"/>
    <w:rsid w:val="003C404E"/>
    <w:rsid w:val="003C74DA"/>
    <w:rsid w:val="003D01D8"/>
    <w:rsid w:val="003D07F6"/>
    <w:rsid w:val="003E4671"/>
    <w:rsid w:val="003E5560"/>
    <w:rsid w:val="003E63A4"/>
    <w:rsid w:val="003E6AC7"/>
    <w:rsid w:val="003F0CDC"/>
    <w:rsid w:val="00403A56"/>
    <w:rsid w:val="004072BB"/>
    <w:rsid w:val="0041343B"/>
    <w:rsid w:val="0041690B"/>
    <w:rsid w:val="00424D10"/>
    <w:rsid w:val="00432B1F"/>
    <w:rsid w:val="00433F67"/>
    <w:rsid w:val="00437F66"/>
    <w:rsid w:val="004411DD"/>
    <w:rsid w:val="00441C1D"/>
    <w:rsid w:val="00454518"/>
    <w:rsid w:val="004631E9"/>
    <w:rsid w:val="0046681D"/>
    <w:rsid w:val="00481E47"/>
    <w:rsid w:val="004822A5"/>
    <w:rsid w:val="00483C84"/>
    <w:rsid w:val="004926CA"/>
    <w:rsid w:val="00494440"/>
    <w:rsid w:val="004A14BB"/>
    <w:rsid w:val="004A1E7F"/>
    <w:rsid w:val="004B0E9D"/>
    <w:rsid w:val="004B28B2"/>
    <w:rsid w:val="004B2EBD"/>
    <w:rsid w:val="004B61E3"/>
    <w:rsid w:val="004B6C95"/>
    <w:rsid w:val="004C5733"/>
    <w:rsid w:val="004D0951"/>
    <w:rsid w:val="004E07D2"/>
    <w:rsid w:val="004E2046"/>
    <w:rsid w:val="004E41E7"/>
    <w:rsid w:val="004F7EA3"/>
    <w:rsid w:val="00501503"/>
    <w:rsid w:val="00501EE9"/>
    <w:rsid w:val="00503CCE"/>
    <w:rsid w:val="00505EA3"/>
    <w:rsid w:val="00506C75"/>
    <w:rsid w:val="00512A8C"/>
    <w:rsid w:val="00514713"/>
    <w:rsid w:val="00514CD8"/>
    <w:rsid w:val="00515E98"/>
    <w:rsid w:val="0053584A"/>
    <w:rsid w:val="00535B99"/>
    <w:rsid w:val="005369BD"/>
    <w:rsid w:val="00553914"/>
    <w:rsid w:val="00555C25"/>
    <w:rsid w:val="005569DE"/>
    <w:rsid w:val="00556E60"/>
    <w:rsid w:val="005654BB"/>
    <w:rsid w:val="00573251"/>
    <w:rsid w:val="00576ECE"/>
    <w:rsid w:val="00590034"/>
    <w:rsid w:val="0059534D"/>
    <w:rsid w:val="005A164F"/>
    <w:rsid w:val="005A3E7D"/>
    <w:rsid w:val="005B01F1"/>
    <w:rsid w:val="005B25A9"/>
    <w:rsid w:val="005B59A8"/>
    <w:rsid w:val="005B7507"/>
    <w:rsid w:val="005C44D5"/>
    <w:rsid w:val="005C5C71"/>
    <w:rsid w:val="005D4BFB"/>
    <w:rsid w:val="005E01D3"/>
    <w:rsid w:val="005E21BE"/>
    <w:rsid w:val="005E2F69"/>
    <w:rsid w:val="005F34F5"/>
    <w:rsid w:val="005F3C91"/>
    <w:rsid w:val="00600668"/>
    <w:rsid w:val="006011F8"/>
    <w:rsid w:val="00602D47"/>
    <w:rsid w:val="0061068A"/>
    <w:rsid w:val="0061203D"/>
    <w:rsid w:val="00612544"/>
    <w:rsid w:val="006132A4"/>
    <w:rsid w:val="00615A87"/>
    <w:rsid w:val="006168AE"/>
    <w:rsid w:val="0062113A"/>
    <w:rsid w:val="00621FCD"/>
    <w:rsid w:val="006255F6"/>
    <w:rsid w:val="006260C3"/>
    <w:rsid w:val="00640154"/>
    <w:rsid w:val="00644A87"/>
    <w:rsid w:val="00650832"/>
    <w:rsid w:val="00653EFC"/>
    <w:rsid w:val="00654D4A"/>
    <w:rsid w:val="0065783B"/>
    <w:rsid w:val="0066083E"/>
    <w:rsid w:val="00671C23"/>
    <w:rsid w:val="006745E5"/>
    <w:rsid w:val="00676E34"/>
    <w:rsid w:val="006800E1"/>
    <w:rsid w:val="00684340"/>
    <w:rsid w:val="006904A0"/>
    <w:rsid w:val="0069080B"/>
    <w:rsid w:val="00694038"/>
    <w:rsid w:val="0069603D"/>
    <w:rsid w:val="00697D0B"/>
    <w:rsid w:val="006A0F36"/>
    <w:rsid w:val="006A140E"/>
    <w:rsid w:val="006A3155"/>
    <w:rsid w:val="006A514E"/>
    <w:rsid w:val="006A7D5F"/>
    <w:rsid w:val="006B0A31"/>
    <w:rsid w:val="006B0C48"/>
    <w:rsid w:val="006C14E9"/>
    <w:rsid w:val="006C42A5"/>
    <w:rsid w:val="006C7E08"/>
    <w:rsid w:val="006D15C2"/>
    <w:rsid w:val="006D3BE3"/>
    <w:rsid w:val="006E06A2"/>
    <w:rsid w:val="006E1343"/>
    <w:rsid w:val="006E4329"/>
    <w:rsid w:val="006E50BD"/>
    <w:rsid w:val="006E591B"/>
    <w:rsid w:val="006F1D00"/>
    <w:rsid w:val="006F5C7E"/>
    <w:rsid w:val="006F6C4F"/>
    <w:rsid w:val="007003A0"/>
    <w:rsid w:val="00717E16"/>
    <w:rsid w:val="0072043C"/>
    <w:rsid w:val="007217FA"/>
    <w:rsid w:val="00721D7D"/>
    <w:rsid w:val="00733D4F"/>
    <w:rsid w:val="00734AF6"/>
    <w:rsid w:val="00735CC7"/>
    <w:rsid w:val="00740012"/>
    <w:rsid w:val="00740FF3"/>
    <w:rsid w:val="00742622"/>
    <w:rsid w:val="00743C07"/>
    <w:rsid w:val="00753503"/>
    <w:rsid w:val="00757F3E"/>
    <w:rsid w:val="0076091A"/>
    <w:rsid w:val="00762FF5"/>
    <w:rsid w:val="00764E8A"/>
    <w:rsid w:val="00772530"/>
    <w:rsid w:val="007759E7"/>
    <w:rsid w:val="007764B7"/>
    <w:rsid w:val="007831CB"/>
    <w:rsid w:val="00790198"/>
    <w:rsid w:val="00790652"/>
    <w:rsid w:val="00792AFD"/>
    <w:rsid w:val="00792B83"/>
    <w:rsid w:val="0079672C"/>
    <w:rsid w:val="007B0D37"/>
    <w:rsid w:val="007B1CAB"/>
    <w:rsid w:val="007B2663"/>
    <w:rsid w:val="007B531B"/>
    <w:rsid w:val="007C19CE"/>
    <w:rsid w:val="007D05CB"/>
    <w:rsid w:val="007D49E5"/>
    <w:rsid w:val="007E3CBD"/>
    <w:rsid w:val="007E42A5"/>
    <w:rsid w:val="007E775A"/>
    <w:rsid w:val="007F1018"/>
    <w:rsid w:val="007F38F2"/>
    <w:rsid w:val="00802F2A"/>
    <w:rsid w:val="00806B44"/>
    <w:rsid w:val="00807F41"/>
    <w:rsid w:val="00820845"/>
    <w:rsid w:val="00821E78"/>
    <w:rsid w:val="008301DA"/>
    <w:rsid w:val="00835FB7"/>
    <w:rsid w:val="00843E24"/>
    <w:rsid w:val="008537EB"/>
    <w:rsid w:val="0085613A"/>
    <w:rsid w:val="00865AFB"/>
    <w:rsid w:val="008728B0"/>
    <w:rsid w:val="008804A8"/>
    <w:rsid w:val="008815FF"/>
    <w:rsid w:val="00883394"/>
    <w:rsid w:val="008942E6"/>
    <w:rsid w:val="008A51DE"/>
    <w:rsid w:val="008A5249"/>
    <w:rsid w:val="008B3DD9"/>
    <w:rsid w:val="008B5339"/>
    <w:rsid w:val="008B544C"/>
    <w:rsid w:val="008B578B"/>
    <w:rsid w:val="008B6E6A"/>
    <w:rsid w:val="008D0273"/>
    <w:rsid w:val="008D61AE"/>
    <w:rsid w:val="008D7C11"/>
    <w:rsid w:val="008F3DF1"/>
    <w:rsid w:val="0090038E"/>
    <w:rsid w:val="00902801"/>
    <w:rsid w:val="009045F1"/>
    <w:rsid w:val="00910630"/>
    <w:rsid w:val="00912B01"/>
    <w:rsid w:val="009139E9"/>
    <w:rsid w:val="009355C2"/>
    <w:rsid w:val="00937BAA"/>
    <w:rsid w:val="009424DA"/>
    <w:rsid w:val="00942DFE"/>
    <w:rsid w:val="00944167"/>
    <w:rsid w:val="00945DD0"/>
    <w:rsid w:val="0094747F"/>
    <w:rsid w:val="00953CD5"/>
    <w:rsid w:val="00957731"/>
    <w:rsid w:val="00961A8D"/>
    <w:rsid w:val="00963AF5"/>
    <w:rsid w:val="0097198D"/>
    <w:rsid w:val="009737B4"/>
    <w:rsid w:val="009953B7"/>
    <w:rsid w:val="009A1BE9"/>
    <w:rsid w:val="009A46D8"/>
    <w:rsid w:val="009A46D9"/>
    <w:rsid w:val="009B1B01"/>
    <w:rsid w:val="009B59FD"/>
    <w:rsid w:val="009C1995"/>
    <w:rsid w:val="009C79AE"/>
    <w:rsid w:val="009D0AE9"/>
    <w:rsid w:val="009E0CC0"/>
    <w:rsid w:val="009F4FC0"/>
    <w:rsid w:val="009F5107"/>
    <w:rsid w:val="009F605F"/>
    <w:rsid w:val="009F6E07"/>
    <w:rsid w:val="00A03343"/>
    <w:rsid w:val="00A05171"/>
    <w:rsid w:val="00A05BB9"/>
    <w:rsid w:val="00A12296"/>
    <w:rsid w:val="00A13AC2"/>
    <w:rsid w:val="00A1408B"/>
    <w:rsid w:val="00A20D29"/>
    <w:rsid w:val="00A22D3B"/>
    <w:rsid w:val="00A23097"/>
    <w:rsid w:val="00A25903"/>
    <w:rsid w:val="00A26BE7"/>
    <w:rsid w:val="00A31F2C"/>
    <w:rsid w:val="00A3537C"/>
    <w:rsid w:val="00A44862"/>
    <w:rsid w:val="00A562D1"/>
    <w:rsid w:val="00A61946"/>
    <w:rsid w:val="00A640F7"/>
    <w:rsid w:val="00A72A88"/>
    <w:rsid w:val="00A86C80"/>
    <w:rsid w:val="00A94AC6"/>
    <w:rsid w:val="00A97D82"/>
    <w:rsid w:val="00AA092A"/>
    <w:rsid w:val="00AA0C30"/>
    <w:rsid w:val="00AA4285"/>
    <w:rsid w:val="00AA73B1"/>
    <w:rsid w:val="00AB2613"/>
    <w:rsid w:val="00AC041A"/>
    <w:rsid w:val="00AC04C7"/>
    <w:rsid w:val="00AC4262"/>
    <w:rsid w:val="00AC6994"/>
    <w:rsid w:val="00AD5725"/>
    <w:rsid w:val="00AE007F"/>
    <w:rsid w:val="00AE448D"/>
    <w:rsid w:val="00AF4695"/>
    <w:rsid w:val="00AF74AB"/>
    <w:rsid w:val="00B01BB8"/>
    <w:rsid w:val="00B07A57"/>
    <w:rsid w:val="00B27888"/>
    <w:rsid w:val="00B30D24"/>
    <w:rsid w:val="00B52495"/>
    <w:rsid w:val="00B55322"/>
    <w:rsid w:val="00B57965"/>
    <w:rsid w:val="00B63469"/>
    <w:rsid w:val="00B700C8"/>
    <w:rsid w:val="00B70C8B"/>
    <w:rsid w:val="00B71489"/>
    <w:rsid w:val="00B765CA"/>
    <w:rsid w:val="00B825E8"/>
    <w:rsid w:val="00B86631"/>
    <w:rsid w:val="00B8734A"/>
    <w:rsid w:val="00B93DE7"/>
    <w:rsid w:val="00BA0039"/>
    <w:rsid w:val="00BB3ADF"/>
    <w:rsid w:val="00BB42C5"/>
    <w:rsid w:val="00BC7A53"/>
    <w:rsid w:val="00BD5503"/>
    <w:rsid w:val="00BF70D9"/>
    <w:rsid w:val="00C00B2B"/>
    <w:rsid w:val="00C03557"/>
    <w:rsid w:val="00C04CC1"/>
    <w:rsid w:val="00C060BA"/>
    <w:rsid w:val="00C07125"/>
    <w:rsid w:val="00C34861"/>
    <w:rsid w:val="00C36591"/>
    <w:rsid w:val="00C41339"/>
    <w:rsid w:val="00C50648"/>
    <w:rsid w:val="00C50760"/>
    <w:rsid w:val="00C552D3"/>
    <w:rsid w:val="00C605F5"/>
    <w:rsid w:val="00C715F2"/>
    <w:rsid w:val="00C71C9A"/>
    <w:rsid w:val="00C73A79"/>
    <w:rsid w:val="00C763C5"/>
    <w:rsid w:val="00C84D25"/>
    <w:rsid w:val="00C923F3"/>
    <w:rsid w:val="00CA0F7D"/>
    <w:rsid w:val="00CA24E0"/>
    <w:rsid w:val="00CB6220"/>
    <w:rsid w:val="00CC29C8"/>
    <w:rsid w:val="00CC2A4E"/>
    <w:rsid w:val="00CC5746"/>
    <w:rsid w:val="00CD10E5"/>
    <w:rsid w:val="00CD2B1C"/>
    <w:rsid w:val="00CD3F48"/>
    <w:rsid w:val="00CD6A8A"/>
    <w:rsid w:val="00CE75DE"/>
    <w:rsid w:val="00CF7BD7"/>
    <w:rsid w:val="00D01BF0"/>
    <w:rsid w:val="00D059CD"/>
    <w:rsid w:val="00D10199"/>
    <w:rsid w:val="00D1169A"/>
    <w:rsid w:val="00D127BF"/>
    <w:rsid w:val="00D1356F"/>
    <w:rsid w:val="00D21627"/>
    <w:rsid w:val="00D23A37"/>
    <w:rsid w:val="00D2626A"/>
    <w:rsid w:val="00D34128"/>
    <w:rsid w:val="00D37730"/>
    <w:rsid w:val="00D407A5"/>
    <w:rsid w:val="00D55846"/>
    <w:rsid w:val="00D659FB"/>
    <w:rsid w:val="00D71564"/>
    <w:rsid w:val="00D81041"/>
    <w:rsid w:val="00D829DD"/>
    <w:rsid w:val="00D8376F"/>
    <w:rsid w:val="00D94F32"/>
    <w:rsid w:val="00DA44B1"/>
    <w:rsid w:val="00DB64B9"/>
    <w:rsid w:val="00DB7C3B"/>
    <w:rsid w:val="00DB7FAE"/>
    <w:rsid w:val="00DC0D2D"/>
    <w:rsid w:val="00DC2CBC"/>
    <w:rsid w:val="00DC4E20"/>
    <w:rsid w:val="00DE2AD0"/>
    <w:rsid w:val="00DF0110"/>
    <w:rsid w:val="00DF04BC"/>
    <w:rsid w:val="00DF0FFF"/>
    <w:rsid w:val="00DF32E4"/>
    <w:rsid w:val="00E1068B"/>
    <w:rsid w:val="00E133AE"/>
    <w:rsid w:val="00E16C0C"/>
    <w:rsid w:val="00E23439"/>
    <w:rsid w:val="00E32526"/>
    <w:rsid w:val="00E35C40"/>
    <w:rsid w:val="00E45E76"/>
    <w:rsid w:val="00E5133F"/>
    <w:rsid w:val="00E53705"/>
    <w:rsid w:val="00E605FC"/>
    <w:rsid w:val="00E6566D"/>
    <w:rsid w:val="00E66E39"/>
    <w:rsid w:val="00E7276F"/>
    <w:rsid w:val="00E73C9F"/>
    <w:rsid w:val="00E7513D"/>
    <w:rsid w:val="00E910A2"/>
    <w:rsid w:val="00E927B2"/>
    <w:rsid w:val="00E94447"/>
    <w:rsid w:val="00E94AA9"/>
    <w:rsid w:val="00EC5D72"/>
    <w:rsid w:val="00EC7601"/>
    <w:rsid w:val="00EC7907"/>
    <w:rsid w:val="00ED07AA"/>
    <w:rsid w:val="00EE30F8"/>
    <w:rsid w:val="00EE5F88"/>
    <w:rsid w:val="00EF5DC9"/>
    <w:rsid w:val="00F00A9A"/>
    <w:rsid w:val="00F017C5"/>
    <w:rsid w:val="00F028A5"/>
    <w:rsid w:val="00F0322A"/>
    <w:rsid w:val="00F04C3B"/>
    <w:rsid w:val="00F16CBC"/>
    <w:rsid w:val="00F22369"/>
    <w:rsid w:val="00F23229"/>
    <w:rsid w:val="00F34599"/>
    <w:rsid w:val="00F50451"/>
    <w:rsid w:val="00F51203"/>
    <w:rsid w:val="00F51E38"/>
    <w:rsid w:val="00F7176B"/>
    <w:rsid w:val="00FA5218"/>
    <w:rsid w:val="00FB621A"/>
    <w:rsid w:val="00FB79A9"/>
    <w:rsid w:val="00FC0A86"/>
    <w:rsid w:val="00FC31D7"/>
    <w:rsid w:val="00FD2AB2"/>
    <w:rsid w:val="00FD5F06"/>
    <w:rsid w:val="00FE2862"/>
    <w:rsid w:val="00FF1E17"/>
    <w:rsid w:val="00FF5DE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4:docId w14:val="6DDC206C"/>
  <w14:defaultImageDpi w14:val="32767"/>
  <w15:chartTrackingRefBased/>
  <w15:docId w15:val="{38F170AA-B196-4044-9694-4F1397E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83B"/>
    <w:pPr>
      <w:tabs>
        <w:tab w:val="right" w:pos="9979"/>
      </w:tabs>
      <w:spacing w:before="120"/>
      <w:jc w:val="both"/>
    </w:pPr>
    <w:rPr>
      <w:rFonts w:ascii="Verdana" w:hAnsi="Verdana"/>
      <w:szCs w:val="22"/>
      <w:lang w:eastAsia="en-US"/>
    </w:rPr>
  </w:style>
  <w:style w:type="paragraph" w:styleId="Ttulo1">
    <w:name w:val="heading 1"/>
    <w:basedOn w:val="Normal"/>
    <w:next w:val="Normal"/>
    <w:qFormat/>
    <w:rsid w:val="003D01D8"/>
    <w:pPr>
      <w:keepNext/>
      <w:pBdr>
        <w:top w:val="single" w:sz="48" w:space="1" w:color="3366FF"/>
        <w:left w:val="single" w:sz="48" w:space="4" w:color="3366FF"/>
        <w:bottom w:val="single" w:sz="48" w:space="1" w:color="3366FF"/>
        <w:right w:val="single" w:sz="48" w:space="4" w:color="3366FF"/>
      </w:pBdr>
      <w:shd w:val="clear" w:color="auto" w:fill="3366FF"/>
      <w:spacing w:after="120"/>
      <w:outlineLvl w:val="0"/>
    </w:pPr>
    <w:rPr>
      <w:rFonts w:cs="Arial"/>
      <w:color w:val="FFFFFF" w:themeColor="background1"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0038E"/>
    <w:pPr>
      <w:keepNext/>
      <w:keepLines/>
      <w:tabs>
        <w:tab w:val="clear" w:pos="9979"/>
      </w:tabs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038E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04C7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rPr>
      <w:rFonts w:ascii="Times New Roman" w:hAnsi="Times New Roman" w:cs="Times New Roman"/>
    </w:rPr>
  </w:style>
  <w:style w:type="character" w:styleId="Hipervnculo">
    <w:name w:val="Hyperlink"/>
    <w:basedOn w:val="Fuentedeprrafopredeter"/>
    <w:semiHidden/>
    <w:rPr>
      <w:color w:val="0563C1"/>
      <w:u w:val="single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pPr>
      <w:pBdr>
        <w:top w:val="single" w:sz="4" w:space="4" w:color="auto"/>
      </w:pBdr>
      <w:tabs>
        <w:tab w:val="center" w:pos="4820"/>
        <w:tab w:val="right" w:pos="10206"/>
      </w:tabs>
      <w:spacing w:before="120"/>
      <w:ind w:left="-425" w:right="-142"/>
      <w:jc w:val="both"/>
    </w:pPr>
    <w:rPr>
      <w:rFonts w:ascii="Arial" w:hAnsi="Arial" w:cs="Arial"/>
      <w:smallCaps/>
      <w:sz w:val="18"/>
      <w:szCs w:val="18"/>
      <w:lang w:eastAsia="en-US"/>
    </w:rPr>
  </w:style>
  <w:style w:type="paragraph" w:customStyle="1" w:styleId="PIeTecnoeduInf">
    <w:name w:val="PIeTecnoeduInf"/>
    <w:basedOn w:val="PieTecnoEduSup"/>
    <w:pPr>
      <w:spacing w:before="0"/>
    </w:pPr>
    <w:rPr>
      <w:smallCap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resaltar">
    <w:name w:val="resaltar"/>
    <w:basedOn w:val="Fuentedeprrafopredeter"/>
    <w:rPr>
      <w:bCs/>
      <w:i/>
      <w:color w:val="800000"/>
      <w:lang w:val="es-AR"/>
    </w:rPr>
  </w:style>
  <w:style w:type="paragraph" w:styleId="Lista">
    <w:name w:val="List"/>
    <w:basedOn w:val="Normal"/>
    <w:semiHidden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21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61877"/>
    <w:pPr>
      <w:ind w:left="720"/>
      <w:contextualSpacing/>
    </w:pPr>
  </w:style>
  <w:style w:type="paragraph" w:customStyle="1" w:styleId="Listado">
    <w:name w:val="Listado"/>
    <w:basedOn w:val="Prrafodelista"/>
    <w:link w:val="ListadoCar"/>
    <w:qFormat/>
    <w:rsid w:val="00361877"/>
    <w:pPr>
      <w:numPr>
        <w:numId w:val="2"/>
      </w:numPr>
      <w:spacing w:before="60" w:after="60"/>
      <w:ind w:left="714" w:hanging="357"/>
      <w:contextualSpacing w:val="0"/>
    </w:pPr>
  </w:style>
  <w:style w:type="character" w:customStyle="1" w:styleId="Ttulo3Car">
    <w:name w:val="Título 3 Car"/>
    <w:basedOn w:val="Fuentedeprrafopredeter"/>
    <w:link w:val="Ttulo3"/>
    <w:uiPriority w:val="9"/>
    <w:rsid w:val="0090038E"/>
    <w:rPr>
      <w:rFonts w:asciiTheme="majorHAnsi" w:eastAsiaTheme="majorEastAsia" w:hAnsiTheme="majorHAnsi" w:cstheme="majorBidi"/>
      <w:color w:val="1F3763" w:themeColor="accent1" w:themeShade="7F"/>
      <w:sz w:val="26"/>
      <w:szCs w:val="2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61877"/>
    <w:rPr>
      <w:rFonts w:ascii="Verdana" w:hAnsi="Verdana"/>
      <w:szCs w:val="22"/>
      <w:lang w:eastAsia="en-US"/>
    </w:rPr>
  </w:style>
  <w:style w:type="character" w:customStyle="1" w:styleId="ListadoCar">
    <w:name w:val="Listado Car"/>
    <w:basedOn w:val="PrrafodelistaCar"/>
    <w:link w:val="Listado"/>
    <w:rsid w:val="00361877"/>
    <w:rPr>
      <w:rFonts w:ascii="Verdana" w:hAnsi="Verdana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0038E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customStyle="1" w:styleId="ReferenciaPliego">
    <w:name w:val="ReferenciaPliego"/>
    <w:basedOn w:val="Normal"/>
    <w:link w:val="ReferenciaPliegoCar"/>
    <w:qFormat/>
    <w:rsid w:val="00806B44"/>
  </w:style>
  <w:style w:type="character" w:styleId="Hipervnculovisitado">
    <w:name w:val="FollowedHyperlink"/>
    <w:basedOn w:val="Fuentedeprrafopredeter"/>
    <w:uiPriority w:val="99"/>
    <w:semiHidden/>
    <w:unhideWhenUsed/>
    <w:rsid w:val="00535B99"/>
    <w:rPr>
      <w:color w:val="954F72" w:themeColor="followedHyperlink"/>
      <w:u w:val="single"/>
    </w:rPr>
  </w:style>
  <w:style w:type="character" w:customStyle="1" w:styleId="ReferenciaPliegoCar">
    <w:name w:val="ReferenciaPliego Car"/>
    <w:basedOn w:val="Fuentedeprrafopredeter"/>
    <w:link w:val="ReferenciaPliego"/>
    <w:rsid w:val="00806B44"/>
    <w:rPr>
      <w:rFonts w:ascii="Verdana" w:hAnsi="Verdana"/>
      <w:szCs w:val="22"/>
      <w:lang w:eastAsia="en-US"/>
    </w:rPr>
  </w:style>
  <w:style w:type="paragraph" w:customStyle="1" w:styleId="Figura">
    <w:name w:val="Figura"/>
    <w:basedOn w:val="Normal"/>
    <w:link w:val="FiguraCar"/>
    <w:qFormat/>
    <w:rsid w:val="00AD5725"/>
    <w:pPr>
      <w:spacing w:after="120"/>
      <w:jc w:val="center"/>
    </w:pPr>
    <w:rPr>
      <w:noProof/>
    </w:rPr>
  </w:style>
  <w:style w:type="character" w:styleId="Mencinsinresolver">
    <w:name w:val="Unresolved Mention"/>
    <w:basedOn w:val="Fuentedeprrafopredeter"/>
    <w:uiPriority w:val="99"/>
    <w:semiHidden/>
    <w:unhideWhenUsed/>
    <w:rsid w:val="00D829DD"/>
    <w:rPr>
      <w:color w:val="605E5C"/>
      <w:shd w:val="clear" w:color="auto" w:fill="E1DFDD"/>
    </w:rPr>
  </w:style>
  <w:style w:type="character" w:customStyle="1" w:styleId="FiguraCar">
    <w:name w:val="Figura Car"/>
    <w:basedOn w:val="Fuentedeprrafopredeter"/>
    <w:link w:val="Figura"/>
    <w:rsid w:val="00AD5725"/>
    <w:rPr>
      <w:rFonts w:ascii="Verdana" w:hAnsi="Verdana"/>
      <w:noProof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C04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043C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043C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2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cnoedu.com/Ofertas/SV6829e.php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hyperlink" Target="https://tecnoedu.com/recursos/smartcart/videos/0180" TargetMode="External"/><Relationship Id="rId21" Type="http://schemas.openxmlformats.org/officeDocument/2006/relationships/hyperlink" Target="https://tecnoedu.com/Ofertas/SV6829e.php" TargetMode="External"/><Relationship Id="rId34" Type="http://schemas.openxmlformats.org/officeDocument/2006/relationships/hyperlink" Target="https://tecnoedu.com/Ofertas/SV6829e.php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cnoedu.com/Ofertas/SV6829e.php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tecnoedu.com/Ofertas/SV6829e.php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Pasco/ME1240.php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hyperlink" Target="https://tecnoedu.com/Ofertas/SV6829e.php" TargetMode="External"/><Relationship Id="rId40" Type="http://schemas.openxmlformats.org/officeDocument/2006/relationships/hyperlink" Target="https://tecnoedu.com/recursos/smartc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Pasco/SparkVueHD.php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tecnoedu.com/Ofertas/SV6829e.php" TargetMode="External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ecnoedu.com/Ofertas/SV6829e.php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tecnoedu.com/Pasco/ME1241.php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3356-697A-49FD-BE18-0B372746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1311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Conceptualización del equipamiento</vt:lpstr>
    </vt:vector>
  </TitlesOfParts>
  <Company/>
  <LinksUpToDate>false</LinksUpToDate>
  <CharactersWithSpaces>8647</CharactersWithSpaces>
  <SharedDoc>false</SharedDoc>
  <HLinks>
    <vt:vector size="18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http://labdisc.com.ar/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mailto:info@tecnoedu.com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Conceptualización del equipamiento</dc:title>
  <dc:subject/>
  <dc:creator>ariel</dc:creator>
  <cp:keywords/>
  <dc:description/>
  <cp:lastModifiedBy>sergio</cp:lastModifiedBy>
  <cp:revision>15</cp:revision>
  <cp:lastPrinted>2019-07-05T22:08:00Z</cp:lastPrinted>
  <dcterms:created xsi:type="dcterms:W3CDTF">2019-09-03T20:37:00Z</dcterms:created>
  <dcterms:modified xsi:type="dcterms:W3CDTF">2019-09-05T21:29:00Z</dcterms:modified>
</cp:coreProperties>
</file>