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75C" w:rsidRPr="003D01D8" w:rsidRDefault="00437F66" w:rsidP="004F7EA3">
      <w:pPr>
        <w:pStyle w:val="Ttulo1"/>
        <w:ind w:left="9979" w:hanging="9979"/>
      </w:pPr>
      <w:r>
        <w:t>¡</w:t>
      </w:r>
      <w:r w:rsidR="00D2626A">
        <w:t>Parecido n</w:t>
      </w:r>
      <w:r>
        <w:t>o es lo mismo! - Diferencia entre Velocidad y Aceleración</w:t>
      </w:r>
    </w:p>
    <w:p w:rsidR="001B275C" w:rsidRDefault="00FF66A0" w:rsidP="0090038E">
      <w:pPr>
        <w:pStyle w:val="Ttulo2"/>
      </w:pPr>
      <w:r>
        <w:t>Introducción</w:t>
      </w:r>
    </w:p>
    <w:p w:rsidR="0030063D" w:rsidRDefault="00437F66" w:rsidP="00FF66A0">
      <w:r>
        <w:rPr>
          <w:noProof/>
        </w:rPr>
        <w:drawing>
          <wp:anchor distT="0" distB="0" distL="114300" distR="114300" simplePos="0" relativeHeight="251682816" behindDoc="0" locked="0" layoutInCell="1" allowOverlap="1" wp14:anchorId="3386DE50">
            <wp:simplePos x="0" y="0"/>
            <wp:positionH relativeFrom="margin">
              <wp:align>right</wp:align>
            </wp:positionH>
            <wp:positionV relativeFrom="paragraph">
              <wp:posOffset>74930</wp:posOffset>
            </wp:positionV>
            <wp:extent cx="3390900" cy="1839595"/>
            <wp:effectExtent l="19050" t="19050" r="19050" b="27305"/>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cline.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900" cy="183959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30063D">
        <w:t xml:space="preserve">El lenguaje coloquial </w:t>
      </w:r>
      <w:r w:rsidR="002D13C4">
        <w:t xml:space="preserve">y el sentido común </w:t>
      </w:r>
      <w:r w:rsidR="0030063D">
        <w:t>tiene</w:t>
      </w:r>
      <w:r w:rsidR="002D13C4">
        <w:t>n</w:t>
      </w:r>
      <w:r w:rsidR="0030063D">
        <w:t xml:space="preserve"> sus trampas, y es posible confundir algunas cualidades de las velocidades con otras de las aceleraciones.</w:t>
      </w:r>
    </w:p>
    <w:p w:rsidR="0030063D" w:rsidRDefault="0030063D" w:rsidP="00FF66A0">
      <w:r>
        <w:t>Presentamos aquí un clásico de las concepciones no Newtonianas (y no Galileanas) del movimiento, comparando y reflexionand</w:t>
      </w:r>
      <w:r w:rsidR="002D13C4">
        <w:t>o sobre la evolución de la velocidad y la aceleración de un móvil -casi- sin rozamiento subiendo y bajando libremente por un plano inclinado</w:t>
      </w:r>
      <w:r>
        <w:t>.</w:t>
      </w:r>
    </w:p>
    <w:p w:rsidR="00CC2A4E" w:rsidRDefault="007B1CAB" w:rsidP="00140AD0">
      <w:pPr>
        <w:pStyle w:val="Ttulo2"/>
        <w:spacing w:before="240"/>
        <w:rPr>
          <w:noProof/>
        </w:rPr>
      </w:pPr>
      <w:r>
        <w:rPr>
          <w:noProof/>
        </w:rPr>
        <w:t>Elementos necesarios</w:t>
      </w:r>
    </w:p>
    <w:p w:rsidR="007B1CAB" w:rsidRDefault="008A51DE" w:rsidP="007B1CAB">
      <w:pPr>
        <w:pStyle w:val="Prrafodelista"/>
        <w:numPr>
          <w:ilvl w:val="0"/>
          <w:numId w:val="31"/>
        </w:numPr>
      </w:pPr>
      <w:r>
        <w:rPr>
          <w:noProof/>
          <w:sz w:val="16"/>
          <w:szCs w:val="16"/>
        </w:rPr>
        <w:drawing>
          <wp:anchor distT="0" distB="0" distL="114300" distR="114300" simplePos="0" relativeHeight="251672576" behindDoc="0" locked="0" layoutInCell="1" allowOverlap="1">
            <wp:simplePos x="0" y="0"/>
            <wp:positionH relativeFrom="margin">
              <wp:posOffset>3044825</wp:posOffset>
            </wp:positionH>
            <wp:positionV relativeFrom="paragraph">
              <wp:posOffset>79375</wp:posOffset>
            </wp:positionV>
            <wp:extent cx="900000" cy="900000"/>
            <wp:effectExtent l="0" t="0" r="0" b="0"/>
            <wp:wrapSquare wrapText="lef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instaladores.png"/>
                    <pic:cNvPicPr/>
                  </pic:nvPicPr>
                  <pic:blipFill>
                    <a:blip r:embed="rId9"/>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r w:rsidR="008F3DF1">
        <w:rPr>
          <w:noProof/>
        </w:rPr>
        <w:drawing>
          <wp:anchor distT="0" distB="0" distL="114300" distR="114300" simplePos="0" relativeHeight="251668480" behindDoc="0" locked="0" layoutInCell="1" allowOverlap="1">
            <wp:simplePos x="0" y="0"/>
            <wp:positionH relativeFrom="margin">
              <wp:align>right</wp:align>
            </wp:positionH>
            <wp:positionV relativeFrom="paragraph">
              <wp:posOffset>77938</wp:posOffset>
            </wp:positionV>
            <wp:extent cx="2147570" cy="1049020"/>
            <wp:effectExtent l="0" t="0" r="5080" b="0"/>
            <wp:wrapSquare wrapText="lef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rtCartPelado.jpg"/>
                    <pic:cNvPicPr/>
                  </pic:nvPicPr>
                  <pic:blipFill>
                    <a:blip r:embed="rId10"/>
                    <a:stretch>
                      <a:fillRect/>
                    </a:stretch>
                  </pic:blipFill>
                  <pic:spPr>
                    <a:xfrm>
                      <a:off x="0" y="0"/>
                      <a:ext cx="2147570" cy="1049020"/>
                    </a:xfrm>
                    <a:prstGeom prst="rect">
                      <a:avLst/>
                    </a:prstGeom>
                  </pic:spPr>
                </pic:pic>
              </a:graphicData>
            </a:graphic>
            <wp14:sizeRelH relativeFrom="margin">
              <wp14:pctWidth>0</wp14:pctWidth>
            </wp14:sizeRelH>
            <wp14:sizeRelV relativeFrom="margin">
              <wp14:pctHeight>0</wp14:pctHeight>
            </wp14:sizeRelV>
          </wp:anchor>
        </w:drawing>
      </w:r>
      <w:r w:rsidR="007B1CAB">
        <w:t xml:space="preserve">Carrito inalámbrico Pasco </w:t>
      </w:r>
      <w:proofErr w:type="spellStart"/>
      <w:r w:rsidR="007B1CAB" w:rsidRPr="008A51DE">
        <w:rPr>
          <w:i/>
          <w:iCs/>
        </w:rPr>
        <w:t>SmartCart</w:t>
      </w:r>
      <w:proofErr w:type="spellEnd"/>
      <w:r w:rsidR="007B1CAB">
        <w:t xml:space="preserve"> (</w:t>
      </w:r>
      <w:hyperlink r:id="rId11" w:history="1">
        <w:r w:rsidR="007B1CAB" w:rsidRPr="007B1CAB">
          <w:rPr>
            <w:rStyle w:val="Hipervnculo"/>
          </w:rPr>
          <w:t>ME-1240</w:t>
        </w:r>
      </w:hyperlink>
      <w:r w:rsidR="007B1CAB">
        <w:t xml:space="preserve"> o </w:t>
      </w:r>
      <w:hyperlink r:id="rId12" w:history="1">
        <w:r w:rsidR="007B1CAB" w:rsidRPr="007B1CAB">
          <w:rPr>
            <w:rStyle w:val="Hipervnculo"/>
          </w:rPr>
          <w:t>ME-1241</w:t>
        </w:r>
      </w:hyperlink>
      <w:r w:rsidR="007B1CAB">
        <w:t>)</w:t>
      </w:r>
    </w:p>
    <w:p w:rsidR="007B1CAB" w:rsidRPr="008F3DF1" w:rsidRDefault="00437F66" w:rsidP="007B1CAB">
      <w:pPr>
        <w:pStyle w:val="Prrafodelista"/>
        <w:numPr>
          <w:ilvl w:val="0"/>
          <w:numId w:val="31"/>
        </w:numPr>
        <w:rPr>
          <w:szCs w:val="20"/>
        </w:rPr>
      </w:pPr>
      <w:r>
        <w:rPr>
          <w:szCs w:val="20"/>
        </w:rPr>
        <w:t>Dos libros gordos, uno de ellos con tapa dura</w:t>
      </w:r>
      <w:r w:rsidR="00FB79A9">
        <w:rPr>
          <w:szCs w:val="20"/>
        </w:rPr>
        <w:t>.</w:t>
      </w:r>
    </w:p>
    <w:p w:rsidR="004C39E9" w:rsidRDefault="004C39E9" w:rsidP="004C39E9">
      <w:pPr>
        <w:pStyle w:val="Prrafodelista"/>
        <w:numPr>
          <w:ilvl w:val="0"/>
          <w:numId w:val="31"/>
        </w:numPr>
        <w:jc w:val="left"/>
        <w:rPr>
          <w:szCs w:val="20"/>
        </w:rPr>
      </w:pPr>
      <w:bookmarkStart w:id="0" w:name="_Hlk17372598"/>
      <w:r w:rsidRPr="008F3DF1">
        <w:rPr>
          <w:szCs w:val="20"/>
        </w:rPr>
        <w:t>Una PC</w:t>
      </w:r>
      <w:r>
        <w:rPr>
          <w:szCs w:val="20"/>
        </w:rPr>
        <w:t xml:space="preserve"> corriendo bajo Windows con </w:t>
      </w:r>
      <w:hyperlink r:id="rId13" w:anchor="PS2400" w:history="1">
        <w:proofErr w:type="spellStart"/>
        <w:r w:rsidRPr="00403A56">
          <w:rPr>
            <w:rStyle w:val="Hipervnculo"/>
            <w:szCs w:val="20"/>
          </w:rPr>
          <w:t>SPARKvue</w:t>
        </w:r>
        <w:proofErr w:type="spellEnd"/>
      </w:hyperlink>
      <w:r>
        <w:rPr>
          <w:szCs w:val="20"/>
        </w:rPr>
        <w:t xml:space="preserve"> instalado.</w:t>
      </w:r>
    </w:p>
    <w:bookmarkEnd w:id="0"/>
    <w:p w:rsidR="008537EB" w:rsidRPr="00437F66" w:rsidRDefault="008537EB" w:rsidP="008F3DF1">
      <w:pPr>
        <w:pStyle w:val="Prrafodelista"/>
        <w:numPr>
          <w:ilvl w:val="0"/>
          <w:numId w:val="31"/>
        </w:numPr>
        <w:jc w:val="left"/>
        <w:rPr>
          <w:sz w:val="16"/>
          <w:szCs w:val="16"/>
        </w:rPr>
      </w:pPr>
      <w:r>
        <w:rPr>
          <w:szCs w:val="20"/>
        </w:rPr>
        <w:t xml:space="preserve">Si no </w:t>
      </w:r>
      <w:proofErr w:type="spellStart"/>
      <w:r>
        <w:rPr>
          <w:szCs w:val="20"/>
        </w:rPr>
        <w:t>tenés</w:t>
      </w:r>
      <w:proofErr w:type="spellEnd"/>
      <w:r>
        <w:rPr>
          <w:szCs w:val="20"/>
        </w:rPr>
        <w:t xml:space="preserve"> una PC bajo Windows, también podrás encontrar instaladores para otras plataformas a través de </w:t>
      </w:r>
      <w:hyperlink r:id="rId14" w:history="1">
        <w:r w:rsidR="00437F66" w:rsidRPr="00B03AFF">
          <w:rPr>
            <w:rStyle w:val="Hipervnculo"/>
          </w:rPr>
          <w:t>https://tecnoedu.com/Pasco/SparkVueHD.php</w:t>
        </w:r>
      </w:hyperlink>
      <w:r w:rsidR="00437F66">
        <w:t xml:space="preserve"> </w:t>
      </w:r>
    </w:p>
    <w:p w:rsidR="00016149" w:rsidRDefault="00016149">
      <w:pPr>
        <w:tabs>
          <w:tab w:val="clear" w:pos="9979"/>
        </w:tabs>
        <w:spacing w:before="0"/>
        <w:jc w:val="left"/>
        <w:rPr>
          <w:sz w:val="16"/>
          <w:szCs w:val="16"/>
        </w:rPr>
      </w:pPr>
    </w:p>
    <w:p w:rsidR="001749F1" w:rsidRPr="001749F1" w:rsidRDefault="001749F1" w:rsidP="004C39E9">
      <w:pPr>
        <w:pStyle w:val="Ttulo2"/>
      </w:pPr>
      <w:r>
        <w:t>Preparación</w:t>
      </w:r>
    </w:p>
    <w:p w:rsidR="00004C07" w:rsidRDefault="00004C07" w:rsidP="00004C07">
      <w:pPr>
        <w:pStyle w:val="Prrafodelista"/>
        <w:numPr>
          <w:ilvl w:val="0"/>
          <w:numId w:val="32"/>
        </w:numPr>
        <w:contextualSpacing w:val="0"/>
      </w:pPr>
      <w:proofErr w:type="spellStart"/>
      <w:r>
        <w:t>Arrancá</w:t>
      </w:r>
      <w:proofErr w:type="spellEnd"/>
      <w:r>
        <w:t xml:space="preserve"> </w:t>
      </w:r>
      <w:hyperlink r:id="rId15" w:anchor="PS2400" w:history="1">
        <w:proofErr w:type="spellStart"/>
        <w:r>
          <w:rPr>
            <w:rStyle w:val="Hipervnculo"/>
            <w:i/>
            <w:iCs/>
          </w:rPr>
          <w:t>SPARKvue</w:t>
        </w:r>
        <w:proofErr w:type="spellEnd"/>
      </w:hyperlink>
      <w:r w:rsidR="00FB79A9">
        <w:rPr>
          <w:rStyle w:val="Hipervnculo"/>
          <w:i/>
          <w:iCs/>
        </w:rPr>
        <w:t>.</w:t>
      </w:r>
    </w:p>
    <w:p w:rsidR="00004C07" w:rsidRDefault="00004C07" w:rsidP="00004C07">
      <w:pPr>
        <w:pStyle w:val="Prrafodelista"/>
        <w:numPr>
          <w:ilvl w:val="0"/>
          <w:numId w:val="32"/>
        </w:numPr>
        <w:contextualSpacing w:val="0"/>
      </w:pPr>
      <w:r>
        <w:t>En la pantalla de entrada, elegí “Crear nuevo experimento”.</w:t>
      </w:r>
    </w:p>
    <w:p w:rsidR="00004C07" w:rsidRDefault="00004C07" w:rsidP="00004C07">
      <w:pPr>
        <w:pStyle w:val="Prrafodelista"/>
        <w:numPr>
          <w:ilvl w:val="0"/>
          <w:numId w:val="32"/>
        </w:numPr>
        <w:contextualSpacing w:val="0"/>
      </w:pPr>
      <w:r>
        <w:t>En la pantalla siguiente, elegí un diseño de página sencillo con un solo panel.</w:t>
      </w:r>
    </w:p>
    <w:p w:rsidR="00004C07" w:rsidRDefault="00004C07" w:rsidP="00004C07">
      <w:pPr>
        <w:pStyle w:val="Prrafodelista"/>
        <w:numPr>
          <w:ilvl w:val="0"/>
          <w:numId w:val="32"/>
        </w:numPr>
        <w:contextualSpacing w:val="0"/>
      </w:pPr>
      <w:r>
        <w:t xml:space="preserve">Elegí qué tipo de display “gráfico cartesiano” </w:t>
      </w:r>
      <w:r>
        <w:rPr>
          <w:noProof/>
        </w:rPr>
        <w:drawing>
          <wp:inline distT="0" distB="0" distL="0" distR="0" wp14:anchorId="1AD87038" wp14:editId="7C55C591">
            <wp:extent cx="158400" cy="158400"/>
            <wp:effectExtent l="0" t="0" r="0" b="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GraficoCartesiano.png"/>
                    <pic:cNvPicPr/>
                  </pic:nvPicPr>
                  <pic:blipFill>
                    <a:blip r:embed="rId16"/>
                    <a:stretch>
                      <a:fillRect/>
                    </a:stretch>
                  </pic:blipFill>
                  <pic:spPr>
                    <a:xfrm>
                      <a:off x="0" y="0"/>
                      <a:ext cx="158400" cy="158400"/>
                    </a:xfrm>
                    <a:prstGeom prst="rect">
                      <a:avLst/>
                    </a:prstGeom>
                  </pic:spPr>
                </pic:pic>
              </a:graphicData>
            </a:graphic>
          </wp:inline>
        </w:drawing>
      </w:r>
      <w:r>
        <w:t>.</w:t>
      </w:r>
    </w:p>
    <w:p w:rsidR="00004C07" w:rsidRDefault="00004C07" w:rsidP="00004C07">
      <w:pPr>
        <w:pStyle w:val="Prrafodelista"/>
        <w:numPr>
          <w:ilvl w:val="0"/>
          <w:numId w:val="32"/>
        </w:numPr>
        <w:contextualSpacing w:val="0"/>
      </w:pPr>
      <w:proofErr w:type="spellStart"/>
      <w:r>
        <w:t>Encendé</w:t>
      </w:r>
      <w:proofErr w:type="spellEnd"/>
      <w:r>
        <w:t xml:space="preserve"> la comunicación de Bluetooth </w:t>
      </w:r>
      <w:r>
        <w:rPr>
          <w:noProof/>
        </w:rPr>
        <w:drawing>
          <wp:inline distT="0" distB="0" distL="0" distR="0" wp14:anchorId="6F1ACC9E" wp14:editId="7228BD92">
            <wp:extent cx="194400" cy="158400"/>
            <wp:effectExtent l="0" t="0" r="0" b="0"/>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ActivarBluetooth.png"/>
                    <pic:cNvPicPr/>
                  </pic:nvPicPr>
                  <pic:blipFill>
                    <a:blip r:embed="rId17"/>
                    <a:stretch>
                      <a:fillRect/>
                    </a:stretch>
                  </pic:blipFill>
                  <pic:spPr>
                    <a:xfrm>
                      <a:off x="0" y="0"/>
                      <a:ext cx="194400" cy="158400"/>
                    </a:xfrm>
                    <a:prstGeom prst="rect">
                      <a:avLst/>
                    </a:prstGeom>
                  </pic:spPr>
                </pic:pic>
              </a:graphicData>
            </a:graphic>
          </wp:inline>
        </w:drawing>
      </w:r>
      <w:r>
        <w:t xml:space="preserve"> de </w:t>
      </w:r>
      <w:hyperlink r:id="rId18" w:anchor="PS2400" w:history="1">
        <w:proofErr w:type="spellStart"/>
        <w:r>
          <w:rPr>
            <w:rStyle w:val="Hipervnculo"/>
            <w:i/>
            <w:iCs/>
          </w:rPr>
          <w:t>SPARKvue</w:t>
        </w:r>
        <w:proofErr w:type="spellEnd"/>
      </w:hyperlink>
      <w:r>
        <w:t>.</w:t>
      </w:r>
    </w:p>
    <w:p w:rsidR="00004C07" w:rsidRDefault="002D13C4" w:rsidP="00004C07">
      <w:pPr>
        <w:pStyle w:val="Prrafodelista"/>
        <w:numPr>
          <w:ilvl w:val="0"/>
          <w:numId w:val="32"/>
        </w:numPr>
        <w:contextualSpacing w:val="0"/>
      </w:pPr>
      <w:r>
        <w:rPr>
          <w:noProof/>
        </w:rPr>
        <w:drawing>
          <wp:anchor distT="0" distB="0" distL="114300" distR="114300" simplePos="0" relativeHeight="251685888" behindDoc="0" locked="0" layoutInCell="1" allowOverlap="1" wp14:anchorId="1FFD8F7D" wp14:editId="5D767537">
            <wp:simplePos x="0" y="0"/>
            <wp:positionH relativeFrom="margin">
              <wp:posOffset>5065395</wp:posOffset>
            </wp:positionH>
            <wp:positionV relativeFrom="paragraph">
              <wp:posOffset>149860</wp:posOffset>
            </wp:positionV>
            <wp:extent cx="1310640" cy="529590"/>
            <wp:effectExtent l="19050" t="19050" r="22860" b="22860"/>
            <wp:wrapSquare wrapText="left"/>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EncendidoCarrito.png"/>
                    <pic:cNvPicPr/>
                  </pic:nvPicPr>
                  <pic:blipFill>
                    <a:blip r:embed="rId19"/>
                    <a:stretch>
                      <a:fillRect/>
                    </a:stretch>
                  </pic:blipFill>
                  <pic:spPr>
                    <a:xfrm>
                      <a:off x="0" y="0"/>
                      <a:ext cx="1310640" cy="52959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roofErr w:type="spellStart"/>
      <w:r w:rsidR="00004C07">
        <w:t>Encendé</w:t>
      </w:r>
      <w:proofErr w:type="spellEnd"/>
      <w:r w:rsidR="00004C07">
        <w:t xml:space="preserve"> tu </w:t>
      </w:r>
      <w:proofErr w:type="spellStart"/>
      <w:r w:rsidR="00004C07">
        <w:t>SmartCart</w:t>
      </w:r>
      <w:proofErr w:type="spellEnd"/>
      <w:r w:rsidR="00004C07">
        <w:t xml:space="preserve"> apretando suavemente el botón de encendido un par de segundos. </w:t>
      </w:r>
    </w:p>
    <w:p w:rsidR="00004C07" w:rsidRDefault="00004C07" w:rsidP="00004C07">
      <w:pPr>
        <w:pStyle w:val="Prrafodelista"/>
        <w:numPr>
          <w:ilvl w:val="0"/>
          <w:numId w:val="32"/>
        </w:numPr>
        <w:contextualSpacing w:val="0"/>
      </w:pPr>
      <w:r>
        <w:t>En unos segundos verás una lista de todos los dispositivos compatibles que están encendidos en tu aula. Casi seguramente tu carrito estará al tope de la lista. Igualmente, cada carrito tiene un número de “DNI” (p. ej. 401-506) que te permitirá individualizarlo.</w:t>
      </w:r>
    </w:p>
    <w:p w:rsidR="00004C07" w:rsidRDefault="00004C07" w:rsidP="00004C07">
      <w:pPr>
        <w:pStyle w:val="Prrafodelista"/>
        <w:numPr>
          <w:ilvl w:val="0"/>
          <w:numId w:val="32"/>
        </w:numPr>
        <w:contextualSpacing w:val="0"/>
      </w:pPr>
      <w:proofErr w:type="spellStart"/>
      <w:r>
        <w:t>Hacé</w:t>
      </w:r>
      <w:proofErr w:type="spellEnd"/>
      <w:r>
        <w:t xml:space="preserve"> clic sobre el “DNI” de tu carrito. Verás que pasa de la lista de dispositivos disponibles a dispositivos conectados a tu PC. Ahora el LED del Bluetooth del carrito debería titilar en verde, indicando que la conexión fue exitosa.</w:t>
      </w:r>
    </w:p>
    <w:p w:rsidR="00004C07" w:rsidRDefault="00004C07" w:rsidP="00004C07">
      <w:pPr>
        <w:pStyle w:val="Prrafodelista"/>
        <w:numPr>
          <w:ilvl w:val="0"/>
          <w:numId w:val="32"/>
        </w:numPr>
        <w:contextualSpacing w:val="0"/>
      </w:pPr>
      <w:proofErr w:type="spellStart"/>
      <w:r>
        <w:t>Hacé</w:t>
      </w:r>
      <w:proofErr w:type="spellEnd"/>
      <w:r>
        <w:t xml:space="preserve"> clic en el botón Salir.</w:t>
      </w:r>
    </w:p>
    <w:p w:rsidR="00004C07" w:rsidRDefault="00004C07" w:rsidP="00004C07">
      <w:pPr>
        <w:pStyle w:val="Prrafodelista"/>
        <w:numPr>
          <w:ilvl w:val="0"/>
          <w:numId w:val="32"/>
        </w:numPr>
        <w:contextualSpacing w:val="0"/>
      </w:pPr>
      <w:r>
        <w:rPr>
          <w:noProof/>
        </w:rPr>
        <w:lastRenderedPageBreak/>
        <w:drawing>
          <wp:anchor distT="0" distB="0" distL="114300" distR="114300" simplePos="0" relativeHeight="251684864" behindDoc="0" locked="0" layoutInCell="1" allowOverlap="1" wp14:anchorId="4AF85159" wp14:editId="33559B39">
            <wp:simplePos x="0" y="0"/>
            <wp:positionH relativeFrom="margin">
              <wp:align>right</wp:align>
            </wp:positionH>
            <wp:positionV relativeFrom="paragraph">
              <wp:posOffset>6985</wp:posOffset>
            </wp:positionV>
            <wp:extent cx="688975" cy="815975"/>
            <wp:effectExtent l="0" t="0" r="0" b="3175"/>
            <wp:wrapSquare wrapText="left"/>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SeleccionDeEjes.png"/>
                    <pic:cNvPicPr/>
                  </pic:nvPicPr>
                  <pic:blipFill>
                    <a:blip r:embed="rId20"/>
                    <a:stretch>
                      <a:fillRect/>
                    </a:stretch>
                  </pic:blipFill>
                  <pic:spPr>
                    <a:xfrm>
                      <a:off x="0" y="0"/>
                      <a:ext cx="688975" cy="815975"/>
                    </a:xfrm>
                    <a:prstGeom prst="rect">
                      <a:avLst/>
                    </a:prstGeom>
                  </pic:spPr>
                </pic:pic>
              </a:graphicData>
            </a:graphic>
            <wp14:sizeRelH relativeFrom="margin">
              <wp14:pctWidth>0</wp14:pctWidth>
            </wp14:sizeRelH>
            <wp14:sizeRelV relativeFrom="margin">
              <wp14:pctHeight>0</wp14:pctHeight>
            </wp14:sizeRelV>
          </wp:anchor>
        </w:drawing>
      </w:r>
      <w:proofErr w:type="spellStart"/>
      <w:r>
        <w:t>Configurá</w:t>
      </w:r>
      <w:proofErr w:type="spellEnd"/>
      <w:r>
        <w:t xml:space="preserve"> los ejes de tu gráfico cartesiano con velocidad en el eje de las ordenadas (Y) y tiempo en el eje de las </w:t>
      </w:r>
      <w:proofErr w:type="spellStart"/>
      <w:r>
        <w:t>abcisas</w:t>
      </w:r>
      <w:proofErr w:type="spellEnd"/>
      <w:r>
        <w:t xml:space="preserve"> (X). Tendrás que hacer un clic sobre los botones alargados que hacen las veces de rótulos de cada eje y otro clic a continuación sobre la magnitud con la que lo </w:t>
      </w:r>
      <w:proofErr w:type="spellStart"/>
      <w:r>
        <w:t>querés</w:t>
      </w:r>
      <w:proofErr w:type="spellEnd"/>
      <w:r>
        <w:t xml:space="preserve"> vincular.</w:t>
      </w:r>
    </w:p>
    <w:p w:rsidR="00004C07" w:rsidRDefault="00004C07" w:rsidP="00004C07">
      <w:pPr>
        <w:pStyle w:val="Prrafodelista"/>
        <w:numPr>
          <w:ilvl w:val="0"/>
          <w:numId w:val="32"/>
        </w:numPr>
        <w:contextualSpacing w:val="0"/>
      </w:pPr>
      <w:proofErr w:type="spellStart"/>
      <w:r>
        <w:t>Agregá</w:t>
      </w:r>
      <w:proofErr w:type="spellEnd"/>
      <w:r>
        <w:t xml:space="preserve"> un segundo gráfico cartesiano sincronizado a lo largo del eje X con el botón </w:t>
      </w:r>
      <w:r w:rsidR="00D2626A">
        <w:t xml:space="preserve">“agregar ordenada” </w:t>
      </w:r>
      <w:r w:rsidR="00D2626A">
        <w:rPr>
          <w:noProof/>
        </w:rPr>
        <w:drawing>
          <wp:inline distT="0" distB="0" distL="0" distR="0">
            <wp:extent cx="144000" cy="144000"/>
            <wp:effectExtent l="0" t="0" r="889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tonAgregarEjeY.png"/>
                    <pic:cNvPicPr/>
                  </pic:nvPicPr>
                  <pic:blipFill>
                    <a:blip r:embed="rId21"/>
                    <a:stretch>
                      <a:fillRect/>
                    </a:stretch>
                  </pic:blipFill>
                  <pic:spPr>
                    <a:xfrm>
                      <a:off x="0" y="0"/>
                      <a:ext cx="144000" cy="144000"/>
                    </a:xfrm>
                    <a:prstGeom prst="rect">
                      <a:avLst/>
                    </a:prstGeom>
                  </pic:spPr>
                </pic:pic>
              </a:graphicData>
            </a:graphic>
          </wp:inline>
        </w:drawing>
      </w:r>
      <w:r w:rsidR="00D2626A">
        <w:t xml:space="preserve"> y </w:t>
      </w:r>
      <w:proofErr w:type="spellStart"/>
      <w:r w:rsidR="00D2626A">
        <w:t>pedile</w:t>
      </w:r>
      <w:proofErr w:type="spellEnd"/>
      <w:r w:rsidR="00D2626A">
        <w:t xml:space="preserve"> que se muestre también la aceleración.</w:t>
      </w:r>
    </w:p>
    <w:p w:rsidR="00D2626A" w:rsidRDefault="00D2626A" w:rsidP="00D2626A">
      <w:pPr>
        <w:pStyle w:val="Prrafodelista"/>
        <w:numPr>
          <w:ilvl w:val="0"/>
          <w:numId w:val="32"/>
        </w:numPr>
        <w:ind w:left="714" w:hanging="357"/>
        <w:contextualSpacing w:val="0"/>
      </w:pPr>
      <w:proofErr w:type="spellStart"/>
      <w:r>
        <w:t>Ajustá</w:t>
      </w:r>
      <w:proofErr w:type="spellEnd"/>
      <w:r>
        <w:t xml:space="preserve"> la velocidad de adquisición a 40 muestras por segundo </w:t>
      </w:r>
      <w:r>
        <w:rPr>
          <w:noProof/>
        </w:rPr>
        <w:drawing>
          <wp:inline distT="0" distB="0" distL="0" distR="0">
            <wp:extent cx="529200" cy="144000"/>
            <wp:effectExtent l="0" t="0" r="4445"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0MuestrasPorSegundo.png"/>
                    <pic:cNvPicPr/>
                  </pic:nvPicPr>
                  <pic:blipFill>
                    <a:blip r:embed="rId22"/>
                    <a:stretch>
                      <a:fillRect/>
                    </a:stretch>
                  </pic:blipFill>
                  <pic:spPr>
                    <a:xfrm>
                      <a:off x="0" y="0"/>
                      <a:ext cx="529200" cy="144000"/>
                    </a:xfrm>
                    <a:prstGeom prst="rect">
                      <a:avLst/>
                    </a:prstGeom>
                  </pic:spPr>
                </pic:pic>
              </a:graphicData>
            </a:graphic>
          </wp:inline>
        </w:drawing>
      </w:r>
    </w:p>
    <w:p w:rsidR="00D2626A" w:rsidRDefault="00D2626A" w:rsidP="00D2626A">
      <w:pPr>
        <w:pStyle w:val="Prrafodelista"/>
        <w:numPr>
          <w:ilvl w:val="0"/>
          <w:numId w:val="32"/>
        </w:numPr>
        <w:ind w:left="714" w:hanging="357"/>
        <w:contextualSpacing w:val="0"/>
      </w:pPr>
      <w:proofErr w:type="spellStart"/>
      <w:r>
        <w:t>ConstruÍ</w:t>
      </w:r>
      <w:proofErr w:type="spellEnd"/>
      <w:r>
        <w:t xml:space="preserve"> un breve plano inclinado colocando el borde superior de un gordo (con tapa dura) sobre otro libro gordo.</w:t>
      </w:r>
    </w:p>
    <w:p w:rsidR="001749F1" w:rsidRDefault="001749F1" w:rsidP="004C39E9">
      <w:pPr>
        <w:pStyle w:val="Ttulo2"/>
      </w:pPr>
      <w:r>
        <w:t>Desarrollo</w:t>
      </w:r>
    </w:p>
    <w:p w:rsidR="00D2626A" w:rsidRDefault="00D2626A" w:rsidP="00D2626A">
      <w:pPr>
        <w:pStyle w:val="Prrafodelista"/>
        <w:numPr>
          <w:ilvl w:val="0"/>
          <w:numId w:val="32"/>
        </w:numPr>
        <w:ind w:left="714" w:hanging="357"/>
        <w:contextualSpacing w:val="0"/>
      </w:pPr>
      <w:proofErr w:type="spellStart"/>
      <w:r>
        <w:t>Poné</w:t>
      </w:r>
      <w:proofErr w:type="spellEnd"/>
      <w:r>
        <w:t xml:space="preserve"> el carrito en la parte más baja del plano, con el extremo que tiene el sensor de fuerzas orientado hacia arriba.</w:t>
      </w:r>
    </w:p>
    <w:p w:rsidR="00D2626A" w:rsidRDefault="00D2626A" w:rsidP="00D2626A">
      <w:pPr>
        <w:pStyle w:val="Prrafodelista"/>
        <w:numPr>
          <w:ilvl w:val="0"/>
          <w:numId w:val="32"/>
        </w:numPr>
        <w:contextualSpacing w:val="0"/>
      </w:pPr>
      <w:proofErr w:type="spellStart"/>
      <w:r>
        <w:t>Hacé</w:t>
      </w:r>
      <w:proofErr w:type="spellEnd"/>
      <w:r>
        <w:t xml:space="preserve"> clic en el botón Comenzar </w:t>
      </w:r>
      <w:r>
        <w:rPr>
          <w:noProof/>
        </w:rPr>
        <w:drawing>
          <wp:inline distT="0" distB="0" distL="0" distR="0" wp14:anchorId="47C63AAC" wp14:editId="1AC5B89F">
            <wp:extent cx="828000" cy="1584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Grabar.png"/>
                    <pic:cNvPicPr/>
                  </pic:nvPicPr>
                  <pic:blipFill>
                    <a:blip r:embed="rId23"/>
                    <a:stretch>
                      <a:fillRect/>
                    </a:stretch>
                  </pic:blipFill>
                  <pic:spPr>
                    <a:xfrm>
                      <a:off x="0" y="0"/>
                      <a:ext cx="828000" cy="158400"/>
                    </a:xfrm>
                    <a:prstGeom prst="rect">
                      <a:avLst/>
                    </a:prstGeom>
                  </pic:spPr>
                </pic:pic>
              </a:graphicData>
            </a:graphic>
          </wp:inline>
        </w:drawing>
      </w:r>
      <w:r>
        <w:t xml:space="preserve">. </w:t>
      </w:r>
      <w:hyperlink r:id="rId24" w:anchor="PS2400" w:history="1">
        <w:proofErr w:type="spellStart"/>
        <w:r>
          <w:rPr>
            <w:rStyle w:val="Hipervnculo"/>
            <w:i/>
            <w:iCs/>
          </w:rPr>
          <w:t>SPARKvue</w:t>
        </w:r>
        <w:proofErr w:type="spellEnd"/>
      </w:hyperlink>
      <w:r>
        <w:t xml:space="preserve"> mostrará en vivo las magnitudes que seleccionaste y del modo que lo elegiste.</w:t>
      </w:r>
    </w:p>
    <w:p w:rsidR="003E63A4" w:rsidRDefault="003E63A4" w:rsidP="003E63A4">
      <w:pPr>
        <w:pStyle w:val="Prrafodelista"/>
        <w:numPr>
          <w:ilvl w:val="0"/>
          <w:numId w:val="32"/>
        </w:numPr>
        <w:contextualSpacing w:val="0"/>
      </w:pPr>
      <w:r>
        <w:t xml:space="preserve">Dale un empujoncito al carrito para que llegue </w:t>
      </w:r>
      <w:r w:rsidR="00D2626A">
        <w:t xml:space="preserve">apenas </w:t>
      </w:r>
      <w:r>
        <w:t>hasta el borde superior del libro</w:t>
      </w:r>
      <w:r w:rsidR="00D2626A">
        <w:t xml:space="preserve"> y luego</w:t>
      </w:r>
      <w:r>
        <w:t xml:space="preserve"> vuelva a bajar</w:t>
      </w:r>
      <w:r w:rsidR="00D2626A">
        <w:t>.</w:t>
      </w:r>
    </w:p>
    <w:p w:rsidR="00D2626A" w:rsidRDefault="003E63A4" w:rsidP="003E63A4">
      <w:pPr>
        <w:pStyle w:val="Prrafodelista"/>
        <w:numPr>
          <w:ilvl w:val="0"/>
          <w:numId w:val="32"/>
        </w:numPr>
        <w:contextualSpacing w:val="0"/>
      </w:pPr>
      <w:r>
        <w:t xml:space="preserve">Apenas haya bajado, </w:t>
      </w:r>
      <w:proofErr w:type="spellStart"/>
      <w:r>
        <w:t>frená</w:t>
      </w:r>
      <w:proofErr w:type="spellEnd"/>
      <w:r>
        <w:t xml:space="preserve"> la grabación con el botón “Parar” </w:t>
      </w:r>
      <w:r>
        <w:rPr>
          <w:noProof/>
        </w:rPr>
        <w:drawing>
          <wp:inline distT="0" distB="0" distL="0" distR="0">
            <wp:extent cx="633600" cy="144000"/>
            <wp:effectExtent l="0" t="0" r="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rar.png"/>
                    <pic:cNvPicPr/>
                  </pic:nvPicPr>
                  <pic:blipFill>
                    <a:blip r:embed="rId25"/>
                    <a:stretch>
                      <a:fillRect/>
                    </a:stretch>
                  </pic:blipFill>
                  <pic:spPr>
                    <a:xfrm>
                      <a:off x="0" y="0"/>
                      <a:ext cx="633600" cy="144000"/>
                    </a:xfrm>
                    <a:prstGeom prst="rect">
                      <a:avLst/>
                    </a:prstGeom>
                  </pic:spPr>
                </pic:pic>
              </a:graphicData>
            </a:graphic>
          </wp:inline>
        </w:drawing>
      </w:r>
      <w:r>
        <w:t>.</w:t>
      </w:r>
    </w:p>
    <w:p w:rsidR="001749F1" w:rsidRDefault="001749F1" w:rsidP="004C39E9">
      <w:pPr>
        <w:pStyle w:val="Ttulo2"/>
      </w:pPr>
      <w:r>
        <w:t>Análisis</w:t>
      </w:r>
    </w:p>
    <w:p w:rsidR="003E63A4" w:rsidRDefault="003E63A4" w:rsidP="003E63A4">
      <w:pPr>
        <w:pStyle w:val="Prrafodelista"/>
        <w:numPr>
          <w:ilvl w:val="0"/>
          <w:numId w:val="32"/>
        </w:numPr>
        <w:contextualSpacing w:val="0"/>
      </w:pPr>
      <w:proofErr w:type="spellStart"/>
      <w:r>
        <w:t>Observá</w:t>
      </w:r>
      <w:proofErr w:type="spellEnd"/>
      <w:r>
        <w:t xml:space="preserve"> con atención la gráfica y </w:t>
      </w:r>
      <w:proofErr w:type="spellStart"/>
      <w:r>
        <w:t>deducí</w:t>
      </w:r>
      <w:proofErr w:type="spellEnd"/>
      <w:r>
        <w:t xml:space="preserve"> en qué zonas de la misma:</w:t>
      </w:r>
    </w:p>
    <w:p w:rsidR="003E63A4" w:rsidRDefault="003E63A4" w:rsidP="003E63A4">
      <w:pPr>
        <w:pStyle w:val="Prrafodelista"/>
        <w:numPr>
          <w:ilvl w:val="1"/>
          <w:numId w:val="32"/>
        </w:numPr>
        <w:contextualSpacing w:val="0"/>
      </w:pPr>
      <w:r>
        <w:t>El carrito está subiendo por el plano inclinado</w:t>
      </w:r>
    </w:p>
    <w:p w:rsidR="003E63A4" w:rsidRDefault="003E63A4" w:rsidP="003E63A4">
      <w:pPr>
        <w:pStyle w:val="Prrafodelista"/>
        <w:numPr>
          <w:ilvl w:val="1"/>
          <w:numId w:val="32"/>
        </w:numPr>
        <w:contextualSpacing w:val="0"/>
      </w:pPr>
      <w:r>
        <w:t>El carrito está bajando</w:t>
      </w:r>
    </w:p>
    <w:p w:rsidR="003E63A4" w:rsidRDefault="003E63A4" w:rsidP="003E63A4">
      <w:pPr>
        <w:pStyle w:val="Prrafodelista"/>
        <w:numPr>
          <w:ilvl w:val="1"/>
          <w:numId w:val="32"/>
        </w:numPr>
        <w:contextualSpacing w:val="0"/>
      </w:pPr>
      <w:r>
        <w:t>Llegó al punto muerto superior (al punto más alto)</w:t>
      </w:r>
    </w:p>
    <w:p w:rsidR="00D2626A" w:rsidRDefault="00D2626A" w:rsidP="00D2626A">
      <w:pPr>
        <w:pStyle w:val="Prrafodelista"/>
        <w:numPr>
          <w:ilvl w:val="0"/>
          <w:numId w:val="32"/>
        </w:numPr>
        <w:ind w:left="714" w:hanging="357"/>
        <w:contextualSpacing w:val="0"/>
      </w:pPr>
      <w:r>
        <w:t>Examine los gráficos y determine dónde está el carrito:</w:t>
      </w:r>
    </w:p>
    <w:p w:rsidR="003E63A4" w:rsidRDefault="00D2626A" w:rsidP="00D2626A">
      <w:pPr>
        <w:pStyle w:val="Prrafodelista"/>
        <w:numPr>
          <w:ilvl w:val="0"/>
          <w:numId w:val="32"/>
        </w:numPr>
        <w:ind w:left="714" w:hanging="357"/>
        <w:contextualSpacing w:val="0"/>
      </w:pPr>
      <w:r>
        <w:t>Para cada uno de estos casos</w:t>
      </w:r>
      <w:r w:rsidR="003E63A4">
        <w:t>:</w:t>
      </w:r>
    </w:p>
    <w:p w:rsidR="003E63A4" w:rsidRPr="004C39E9" w:rsidRDefault="00D2626A" w:rsidP="003E63A4">
      <w:pPr>
        <w:pStyle w:val="Prrafodelista"/>
        <w:numPr>
          <w:ilvl w:val="1"/>
          <w:numId w:val="32"/>
        </w:numPr>
        <w:contextualSpacing w:val="0"/>
        <w:rPr>
          <w:i/>
          <w:iCs/>
        </w:rPr>
      </w:pPr>
      <w:r w:rsidRPr="004C39E9">
        <w:rPr>
          <w:i/>
          <w:iCs/>
        </w:rPr>
        <w:t>¿</w:t>
      </w:r>
      <w:r w:rsidR="003E63A4" w:rsidRPr="004C39E9">
        <w:rPr>
          <w:i/>
          <w:iCs/>
        </w:rPr>
        <w:t>L</w:t>
      </w:r>
      <w:r w:rsidRPr="004C39E9">
        <w:rPr>
          <w:i/>
          <w:iCs/>
        </w:rPr>
        <w:t>a velocidad es positiva, negativa, cero y/o constante?</w:t>
      </w:r>
    </w:p>
    <w:p w:rsidR="00D2626A" w:rsidRPr="004C39E9" w:rsidRDefault="00D2626A" w:rsidP="003E63A4">
      <w:pPr>
        <w:pStyle w:val="Prrafodelista"/>
        <w:numPr>
          <w:ilvl w:val="1"/>
          <w:numId w:val="32"/>
        </w:numPr>
        <w:contextualSpacing w:val="0"/>
        <w:rPr>
          <w:i/>
          <w:iCs/>
        </w:rPr>
      </w:pPr>
      <w:r w:rsidRPr="004C39E9">
        <w:rPr>
          <w:i/>
          <w:iCs/>
        </w:rPr>
        <w:t>¿La aceleración es positiva, negativa, cero y/o constante?</w:t>
      </w:r>
    </w:p>
    <w:p w:rsidR="003E63A4" w:rsidRDefault="00D2626A" w:rsidP="00D2626A">
      <w:pPr>
        <w:pStyle w:val="Prrafodelista"/>
        <w:numPr>
          <w:ilvl w:val="0"/>
          <w:numId w:val="32"/>
        </w:numPr>
        <w:ind w:left="714" w:hanging="357"/>
        <w:contextualSpacing w:val="0"/>
      </w:pPr>
      <w:r>
        <w:t>Cuando el carr</w:t>
      </w:r>
      <w:r w:rsidR="003E63A4">
        <w:t>ito</w:t>
      </w:r>
      <w:r>
        <w:t xml:space="preserve"> sube por la pendiente</w:t>
      </w:r>
      <w:r w:rsidR="003E63A4">
        <w:t>:</w:t>
      </w:r>
    </w:p>
    <w:p w:rsidR="003E63A4" w:rsidRPr="004C39E9" w:rsidRDefault="00D2626A" w:rsidP="003E63A4">
      <w:pPr>
        <w:pStyle w:val="Prrafodelista"/>
        <w:numPr>
          <w:ilvl w:val="1"/>
          <w:numId w:val="32"/>
        </w:numPr>
        <w:contextualSpacing w:val="0"/>
        <w:rPr>
          <w:i/>
          <w:iCs/>
        </w:rPr>
      </w:pPr>
      <w:r w:rsidRPr="004C39E9">
        <w:rPr>
          <w:i/>
          <w:iCs/>
        </w:rPr>
        <w:t>¿</w:t>
      </w:r>
      <w:r w:rsidR="003E63A4" w:rsidRPr="004C39E9">
        <w:rPr>
          <w:i/>
          <w:iCs/>
        </w:rPr>
        <w:t xml:space="preserve">Qué dirección tiene </w:t>
      </w:r>
      <w:r w:rsidRPr="004C39E9">
        <w:rPr>
          <w:i/>
          <w:iCs/>
        </w:rPr>
        <w:t>la velocidad?</w:t>
      </w:r>
    </w:p>
    <w:p w:rsidR="003E63A4" w:rsidRPr="004C39E9" w:rsidRDefault="00D2626A" w:rsidP="003E63A4">
      <w:pPr>
        <w:pStyle w:val="Prrafodelista"/>
        <w:numPr>
          <w:ilvl w:val="1"/>
          <w:numId w:val="32"/>
        </w:numPr>
        <w:contextualSpacing w:val="0"/>
        <w:rPr>
          <w:i/>
          <w:iCs/>
        </w:rPr>
      </w:pPr>
      <w:r w:rsidRPr="004C39E9">
        <w:rPr>
          <w:i/>
          <w:iCs/>
        </w:rPr>
        <w:t>¿</w:t>
      </w:r>
      <w:r w:rsidR="003E63A4" w:rsidRPr="004C39E9">
        <w:rPr>
          <w:i/>
          <w:iCs/>
        </w:rPr>
        <w:t xml:space="preserve">Qué dirección tiene </w:t>
      </w:r>
      <w:r w:rsidRPr="004C39E9">
        <w:rPr>
          <w:i/>
          <w:iCs/>
        </w:rPr>
        <w:t>la aceleración?</w:t>
      </w:r>
    </w:p>
    <w:p w:rsidR="00D2626A" w:rsidRPr="004C39E9" w:rsidRDefault="00D2626A" w:rsidP="003E63A4">
      <w:pPr>
        <w:pStyle w:val="Prrafodelista"/>
        <w:numPr>
          <w:ilvl w:val="1"/>
          <w:numId w:val="32"/>
        </w:numPr>
        <w:contextualSpacing w:val="0"/>
        <w:rPr>
          <w:i/>
          <w:iCs/>
        </w:rPr>
      </w:pPr>
      <w:r w:rsidRPr="004C39E9">
        <w:rPr>
          <w:i/>
          <w:iCs/>
        </w:rPr>
        <w:t>¿</w:t>
      </w:r>
      <w:r w:rsidR="003E63A4" w:rsidRPr="004C39E9">
        <w:rPr>
          <w:i/>
          <w:iCs/>
        </w:rPr>
        <w:t xml:space="preserve">Dirías que el carrito se </w:t>
      </w:r>
      <w:r w:rsidRPr="004C39E9">
        <w:rPr>
          <w:i/>
          <w:iCs/>
        </w:rPr>
        <w:t>está acelerando o desacelerando?</w:t>
      </w:r>
    </w:p>
    <w:p w:rsidR="003E63A4" w:rsidRDefault="00D2626A" w:rsidP="00D2626A">
      <w:pPr>
        <w:pStyle w:val="Prrafodelista"/>
        <w:numPr>
          <w:ilvl w:val="0"/>
          <w:numId w:val="32"/>
        </w:numPr>
        <w:ind w:left="714" w:hanging="357"/>
        <w:contextualSpacing w:val="0"/>
      </w:pPr>
      <w:r>
        <w:t>Cuando el carr</w:t>
      </w:r>
      <w:r w:rsidR="003E63A4">
        <w:t>ito llegó a lo más alto del plano inclinado</w:t>
      </w:r>
      <w:r w:rsidR="00790198">
        <w:t xml:space="preserve"> y </w:t>
      </w:r>
      <w:r>
        <w:t>la velocidad es cero</w:t>
      </w:r>
      <w:r w:rsidR="00790198">
        <w:t>:</w:t>
      </w:r>
    </w:p>
    <w:p w:rsidR="003E63A4" w:rsidRPr="004C39E9" w:rsidRDefault="00D2626A" w:rsidP="003E63A4">
      <w:pPr>
        <w:pStyle w:val="Prrafodelista"/>
        <w:numPr>
          <w:ilvl w:val="1"/>
          <w:numId w:val="32"/>
        </w:numPr>
        <w:contextualSpacing w:val="0"/>
        <w:rPr>
          <w:i/>
          <w:iCs/>
        </w:rPr>
      </w:pPr>
      <w:r w:rsidRPr="004C39E9">
        <w:rPr>
          <w:i/>
          <w:iCs/>
        </w:rPr>
        <w:t>¿</w:t>
      </w:r>
      <w:r w:rsidR="003E63A4" w:rsidRPr="004C39E9">
        <w:rPr>
          <w:i/>
          <w:iCs/>
        </w:rPr>
        <w:t xml:space="preserve">Qué dirección tiene </w:t>
      </w:r>
      <w:r w:rsidRPr="004C39E9">
        <w:rPr>
          <w:i/>
          <w:iCs/>
        </w:rPr>
        <w:t>la aceleración?</w:t>
      </w:r>
    </w:p>
    <w:p w:rsidR="00D2626A" w:rsidRPr="004C39E9" w:rsidRDefault="00D2626A" w:rsidP="003E63A4">
      <w:pPr>
        <w:pStyle w:val="Prrafodelista"/>
        <w:numPr>
          <w:ilvl w:val="1"/>
          <w:numId w:val="32"/>
        </w:numPr>
        <w:contextualSpacing w:val="0"/>
        <w:rPr>
          <w:i/>
          <w:iCs/>
        </w:rPr>
      </w:pPr>
      <w:r w:rsidRPr="004C39E9">
        <w:rPr>
          <w:i/>
          <w:iCs/>
        </w:rPr>
        <w:t>¿El carr</w:t>
      </w:r>
      <w:r w:rsidR="003E63A4" w:rsidRPr="004C39E9">
        <w:rPr>
          <w:i/>
          <w:iCs/>
        </w:rPr>
        <w:t>ito</w:t>
      </w:r>
      <w:r w:rsidRPr="004C39E9">
        <w:rPr>
          <w:i/>
          <w:iCs/>
        </w:rPr>
        <w:t xml:space="preserve"> está acelerando o desacelerando?</w:t>
      </w:r>
    </w:p>
    <w:p w:rsidR="003E63A4" w:rsidRDefault="00D2626A" w:rsidP="00D2626A">
      <w:pPr>
        <w:pStyle w:val="Prrafodelista"/>
        <w:numPr>
          <w:ilvl w:val="0"/>
          <w:numId w:val="32"/>
        </w:numPr>
        <w:ind w:left="714" w:hanging="357"/>
        <w:contextualSpacing w:val="0"/>
      </w:pPr>
      <w:r>
        <w:t>Cuando el carr</w:t>
      </w:r>
      <w:r w:rsidR="003E63A4">
        <w:t>it</w:t>
      </w:r>
      <w:r>
        <w:t xml:space="preserve">o </w:t>
      </w:r>
      <w:r w:rsidR="003E63A4">
        <w:t xml:space="preserve">baja </w:t>
      </w:r>
      <w:r>
        <w:t xml:space="preserve">por </w:t>
      </w:r>
      <w:r w:rsidR="003E63A4">
        <w:t>el plano inclinado:</w:t>
      </w:r>
    </w:p>
    <w:p w:rsidR="003E63A4" w:rsidRPr="004C39E9" w:rsidRDefault="00D2626A" w:rsidP="003E63A4">
      <w:pPr>
        <w:pStyle w:val="Prrafodelista"/>
        <w:numPr>
          <w:ilvl w:val="1"/>
          <w:numId w:val="32"/>
        </w:numPr>
        <w:contextualSpacing w:val="0"/>
        <w:rPr>
          <w:i/>
          <w:iCs/>
        </w:rPr>
      </w:pPr>
      <w:r w:rsidRPr="004C39E9">
        <w:rPr>
          <w:i/>
          <w:iCs/>
        </w:rPr>
        <w:t>¿</w:t>
      </w:r>
      <w:r w:rsidR="003E63A4" w:rsidRPr="004C39E9">
        <w:rPr>
          <w:i/>
          <w:iCs/>
        </w:rPr>
        <w:t xml:space="preserve">Qué dirección tiene </w:t>
      </w:r>
      <w:r w:rsidRPr="004C39E9">
        <w:rPr>
          <w:i/>
          <w:iCs/>
        </w:rPr>
        <w:t>la velocidad?</w:t>
      </w:r>
    </w:p>
    <w:p w:rsidR="003E63A4" w:rsidRPr="004C39E9" w:rsidRDefault="00D2626A" w:rsidP="003E63A4">
      <w:pPr>
        <w:pStyle w:val="Prrafodelista"/>
        <w:numPr>
          <w:ilvl w:val="1"/>
          <w:numId w:val="32"/>
        </w:numPr>
        <w:contextualSpacing w:val="0"/>
        <w:rPr>
          <w:i/>
          <w:iCs/>
        </w:rPr>
      </w:pPr>
      <w:r w:rsidRPr="004C39E9">
        <w:rPr>
          <w:i/>
          <w:iCs/>
        </w:rPr>
        <w:t>¿</w:t>
      </w:r>
      <w:r w:rsidR="003E63A4" w:rsidRPr="004C39E9">
        <w:rPr>
          <w:i/>
          <w:iCs/>
        </w:rPr>
        <w:t xml:space="preserve">Qué dirección tiene </w:t>
      </w:r>
      <w:r w:rsidRPr="004C39E9">
        <w:rPr>
          <w:i/>
          <w:iCs/>
        </w:rPr>
        <w:t>la aceleración?</w:t>
      </w:r>
    </w:p>
    <w:p w:rsidR="00D2626A" w:rsidRPr="004C39E9" w:rsidRDefault="00D2626A" w:rsidP="003E63A4">
      <w:pPr>
        <w:pStyle w:val="Prrafodelista"/>
        <w:numPr>
          <w:ilvl w:val="1"/>
          <w:numId w:val="32"/>
        </w:numPr>
        <w:contextualSpacing w:val="0"/>
        <w:rPr>
          <w:i/>
          <w:iCs/>
        </w:rPr>
      </w:pPr>
      <w:r w:rsidRPr="004C39E9">
        <w:rPr>
          <w:i/>
          <w:iCs/>
        </w:rPr>
        <w:t>¿El carr</w:t>
      </w:r>
      <w:r w:rsidR="003E63A4" w:rsidRPr="004C39E9">
        <w:rPr>
          <w:i/>
          <w:iCs/>
        </w:rPr>
        <w:t>it</w:t>
      </w:r>
      <w:r w:rsidRPr="004C39E9">
        <w:rPr>
          <w:i/>
          <w:iCs/>
        </w:rPr>
        <w:t>o está acelerando o desacelerando?</w:t>
      </w:r>
    </w:p>
    <w:p w:rsidR="00D2626A" w:rsidRDefault="00D2626A" w:rsidP="00D2626A">
      <w:pPr>
        <w:pStyle w:val="Prrafodelista"/>
        <w:numPr>
          <w:ilvl w:val="0"/>
          <w:numId w:val="32"/>
        </w:numPr>
        <w:contextualSpacing w:val="0"/>
      </w:pPr>
      <w:r>
        <w:t xml:space="preserve">En el gráfico de Velocidad vs Tiempo, </w:t>
      </w:r>
      <w:r w:rsidR="003E63A4">
        <w:t xml:space="preserve">determina cuál es la pendiente de </w:t>
      </w:r>
      <w:r w:rsidR="00424D10">
        <w:t>una</w:t>
      </w:r>
      <w:r w:rsidR="003E63A4">
        <w:t xml:space="preserve"> porción recta</w:t>
      </w:r>
      <w:r>
        <w:t>. Compar</w:t>
      </w:r>
      <w:r w:rsidR="00424D10">
        <w:t>a</w:t>
      </w:r>
      <w:r>
        <w:t xml:space="preserve"> est</w:t>
      </w:r>
      <w:r w:rsidR="003E63A4">
        <w:t xml:space="preserve">e valor </w:t>
      </w:r>
      <w:r>
        <w:t xml:space="preserve">con </w:t>
      </w:r>
      <w:r w:rsidR="003E63A4">
        <w:t xml:space="preserve">el de </w:t>
      </w:r>
      <w:r>
        <w:t xml:space="preserve">la aceleración </w:t>
      </w:r>
      <w:r w:rsidR="00424D10">
        <w:t>que se muestra en el segundo gráfico cartesiano.</w:t>
      </w:r>
    </w:p>
    <w:p w:rsidR="00790198" w:rsidRDefault="00790198">
      <w:pPr>
        <w:tabs>
          <w:tab w:val="clear" w:pos="9979"/>
        </w:tabs>
        <w:spacing w:before="0"/>
        <w:jc w:val="left"/>
        <w:rPr>
          <w:rFonts w:asciiTheme="majorHAnsi" w:eastAsiaTheme="majorEastAsia" w:hAnsiTheme="majorHAnsi" w:cstheme="majorBidi"/>
          <w:noProof/>
          <w:color w:val="2F5496" w:themeColor="accent1" w:themeShade="BF"/>
          <w:sz w:val="28"/>
          <w:szCs w:val="28"/>
        </w:rPr>
      </w:pPr>
      <w:r>
        <w:rPr>
          <w:noProof/>
        </w:rPr>
        <w:br w:type="page"/>
      </w:r>
    </w:p>
    <w:p w:rsidR="00790198" w:rsidRDefault="00790198" w:rsidP="00790198">
      <w:pPr>
        <w:pStyle w:val="Ttulo2"/>
        <w:rPr>
          <w:noProof/>
        </w:rPr>
      </w:pPr>
      <w:r>
        <w:rPr>
          <w:noProof/>
        </w:rPr>
        <w:lastRenderedPageBreak/>
        <w:t>Tips y nuestros resultados</w:t>
      </w:r>
    </w:p>
    <w:p w:rsidR="00790198" w:rsidRDefault="00790198" w:rsidP="00790198">
      <w:pPr>
        <w:spacing w:before="0"/>
        <w:jc w:val="left"/>
        <w:rPr>
          <w:noProof/>
          <w:sz w:val="16"/>
          <w:szCs w:val="16"/>
        </w:rPr>
      </w:pPr>
      <w:r>
        <w:rPr>
          <w:noProof/>
          <w:sz w:val="16"/>
          <w:szCs w:val="16"/>
        </w:rPr>
        <w:t>E</w:t>
      </w:r>
      <w:r w:rsidRPr="004C5733">
        <w:rPr>
          <w:noProof/>
          <w:sz w:val="16"/>
          <w:szCs w:val="16"/>
        </w:rPr>
        <w:t>s mejor no usarlos y estrujarse el cerebro, pero si no hay más remedio…</w:t>
      </w:r>
    </w:p>
    <w:p w:rsidR="002D13C4" w:rsidRDefault="002D13C4" w:rsidP="00790198">
      <w:pPr>
        <w:spacing w:before="0"/>
        <w:jc w:val="left"/>
        <w:rPr>
          <w:noProof/>
          <w:sz w:val="16"/>
          <w:szCs w:val="16"/>
        </w:rPr>
      </w:pPr>
    </w:p>
    <w:p w:rsidR="002D13C4" w:rsidRDefault="002D13C4" w:rsidP="002D13C4">
      <w:pPr>
        <w:spacing w:before="0"/>
        <w:jc w:val="center"/>
        <w:rPr>
          <w:noProof/>
          <w:sz w:val="16"/>
          <w:szCs w:val="16"/>
        </w:rPr>
      </w:pPr>
      <w:r>
        <w:rPr>
          <w:noProof/>
          <w:sz w:val="16"/>
          <w:szCs w:val="16"/>
        </w:rPr>
        <w:drawing>
          <wp:inline distT="0" distB="0" distL="0" distR="0">
            <wp:extent cx="4377722" cy="3286664"/>
            <wp:effectExtent l="0" t="0" r="381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iferencias entre Velocidad y Aceleracion.png"/>
                    <pic:cNvPicPr/>
                  </pic:nvPicPr>
                  <pic:blipFill>
                    <a:blip r:embed="rId26"/>
                    <a:stretch>
                      <a:fillRect/>
                    </a:stretch>
                  </pic:blipFill>
                  <pic:spPr>
                    <a:xfrm>
                      <a:off x="0" y="0"/>
                      <a:ext cx="4386064" cy="3292927"/>
                    </a:xfrm>
                    <a:prstGeom prst="rect">
                      <a:avLst/>
                    </a:prstGeom>
                  </pic:spPr>
                </pic:pic>
              </a:graphicData>
            </a:graphic>
          </wp:inline>
        </w:drawing>
      </w:r>
    </w:p>
    <w:p w:rsidR="00790198" w:rsidRPr="00790198" w:rsidRDefault="00790198" w:rsidP="00790198">
      <w:pPr>
        <w:spacing w:before="0"/>
        <w:jc w:val="left"/>
        <w:rPr>
          <w:noProof/>
          <w:sz w:val="16"/>
          <w:szCs w:val="16"/>
        </w:rPr>
      </w:pPr>
    </w:p>
    <w:p w:rsidR="00790198" w:rsidRPr="00790198" w:rsidRDefault="00790198" w:rsidP="00790198">
      <w:pPr>
        <w:pStyle w:val="Prrafodelista"/>
        <w:numPr>
          <w:ilvl w:val="0"/>
          <w:numId w:val="32"/>
        </w:numPr>
        <w:contextualSpacing w:val="0"/>
      </w:pPr>
      <w:r w:rsidRPr="00790198">
        <w:t>Cuando el carr</w:t>
      </w:r>
      <w:r>
        <w:t>ito</w:t>
      </w:r>
      <w:r w:rsidRPr="00790198">
        <w:t xml:space="preserve"> sube por la pendiente, la velocidad es positiva (</w:t>
      </w:r>
      <w:r w:rsidR="00424D10">
        <w:t>la distancia al origen -x- está aumentando en sentido positivo</w:t>
      </w:r>
      <w:r w:rsidRPr="00790198">
        <w:t>) mientras que la aceleración es constante y negativa (</w:t>
      </w:r>
      <w:r w:rsidR="00424D10">
        <w:t>la velocidad es cada vez menor, la variación de velocidad da un resultado negativo</w:t>
      </w:r>
      <w:r w:rsidRPr="00790198">
        <w:t xml:space="preserve">). </w:t>
      </w:r>
      <w:r w:rsidR="00424D10">
        <w:t xml:space="preserve">Vemos que el carrito se </w:t>
      </w:r>
      <w:r>
        <w:t>está frenando (</w:t>
      </w:r>
      <w:r w:rsidRPr="00790198">
        <w:t>desacelerando</w:t>
      </w:r>
      <w:r w:rsidR="00424D10">
        <w:t xml:space="preserve"> en lenguaje </w:t>
      </w:r>
      <w:proofErr w:type="spellStart"/>
      <w:r w:rsidR="00424D10">
        <w:t>cologuial</w:t>
      </w:r>
      <w:proofErr w:type="spellEnd"/>
      <w:r>
        <w:t>)</w:t>
      </w:r>
      <w:r w:rsidRPr="00790198">
        <w:t>.</w:t>
      </w:r>
    </w:p>
    <w:p w:rsidR="00790198" w:rsidRPr="00790198" w:rsidRDefault="00790198" w:rsidP="00790198">
      <w:pPr>
        <w:pStyle w:val="Prrafodelista"/>
        <w:numPr>
          <w:ilvl w:val="0"/>
          <w:numId w:val="32"/>
        </w:numPr>
        <w:contextualSpacing w:val="0"/>
      </w:pPr>
      <w:r w:rsidRPr="00790198">
        <w:t>Cuando el carr</w:t>
      </w:r>
      <w:r>
        <w:t>it</w:t>
      </w:r>
      <w:r w:rsidRPr="00790198">
        <w:t xml:space="preserve">o </w:t>
      </w:r>
      <w:r w:rsidR="00424D10">
        <w:t>llegó al punto muerto superior (la parte más alta)</w:t>
      </w:r>
      <w:r w:rsidRPr="00790198">
        <w:t xml:space="preserve">, la velocidad es </w:t>
      </w:r>
      <w:r w:rsidR="00424D10">
        <w:t xml:space="preserve">momentáneamente </w:t>
      </w:r>
      <w:r w:rsidRPr="00790198">
        <w:t xml:space="preserve">cero mientras que la aceleración </w:t>
      </w:r>
      <w:r>
        <w:t xml:space="preserve">sigue siendo </w:t>
      </w:r>
      <w:r w:rsidRPr="00790198">
        <w:t>constante y negativa (</w:t>
      </w:r>
      <w:r w:rsidR="00424D10">
        <w:t>ahora la velocidad comenzará a crecer</w:t>
      </w:r>
      <w:r w:rsidR="0030063D">
        <w:t>,</w:t>
      </w:r>
      <w:r w:rsidR="00424D10">
        <w:t xml:space="preserve"> pero </w:t>
      </w:r>
      <w:r>
        <w:t>hacia abajo</w:t>
      </w:r>
      <w:r w:rsidR="00424D10">
        <w:t>, lo que en nuestra convención de ejes y sentidos arroja un valor negativo</w:t>
      </w:r>
      <w:r w:rsidRPr="00790198">
        <w:t xml:space="preserve">). </w:t>
      </w:r>
      <w:r w:rsidR="00424D10">
        <w:t>No vemos que el carrito esté yendo más rápido, ni más lento, está a punto de invertir su movimiento, diríamos que no está frenando ni acelerando ¿no? Aquí se pone de manifiesto una diferencia importante entre la observación rápida, el lenguaje coloquial vs una observación más atenta y un tratamiento más formal del fenómeno en su conjunto.</w:t>
      </w:r>
    </w:p>
    <w:p w:rsidR="00790198" w:rsidRPr="00790198" w:rsidRDefault="00790198" w:rsidP="00790198">
      <w:pPr>
        <w:pStyle w:val="Prrafodelista"/>
        <w:numPr>
          <w:ilvl w:val="0"/>
          <w:numId w:val="32"/>
        </w:numPr>
        <w:contextualSpacing w:val="0"/>
      </w:pPr>
      <w:r w:rsidRPr="00790198">
        <w:t>Cuando el carr</w:t>
      </w:r>
      <w:r>
        <w:t>it</w:t>
      </w:r>
      <w:r w:rsidRPr="00790198">
        <w:t xml:space="preserve">o </w:t>
      </w:r>
      <w:r>
        <w:t xml:space="preserve">baja </w:t>
      </w:r>
      <w:r w:rsidRPr="00790198">
        <w:t xml:space="preserve">por </w:t>
      </w:r>
      <w:r w:rsidR="00424D10">
        <w:t>el plano inclinado</w:t>
      </w:r>
      <w:r w:rsidRPr="00790198">
        <w:t xml:space="preserve">, </w:t>
      </w:r>
      <w:r w:rsidR="00424D10">
        <w:t xml:space="preserve">los valores sucesivos de distancia al origen -x- son cada vez menores, su cambio es entonces negativo y luego </w:t>
      </w:r>
      <w:r w:rsidRPr="00790198">
        <w:t>la velocidad es negativa</w:t>
      </w:r>
      <w:r w:rsidR="00424D10">
        <w:t xml:space="preserve">. Por otro lado, el carrito va </w:t>
      </w:r>
      <w:r w:rsidR="0030063D">
        <w:t xml:space="preserve">cada vez más rápido, pero acercándose al origen, por lo que </w:t>
      </w:r>
      <w:r w:rsidRPr="00790198">
        <w:t>la aceleración es constante y negativa.</w:t>
      </w:r>
    </w:p>
    <w:p w:rsidR="00790198" w:rsidRPr="00790198" w:rsidRDefault="00790198" w:rsidP="00790198">
      <w:pPr>
        <w:pStyle w:val="Prrafodelista"/>
        <w:numPr>
          <w:ilvl w:val="0"/>
          <w:numId w:val="32"/>
        </w:numPr>
        <w:contextualSpacing w:val="0"/>
      </w:pPr>
      <w:r w:rsidRPr="00790198">
        <w:t>La pendiente del gráfico de Velocidad vs Tiempo</w:t>
      </w:r>
      <w:r>
        <w:t xml:space="preserve"> en nuestro caso </w:t>
      </w:r>
      <w:r w:rsidRPr="00790198">
        <w:t>es -1</w:t>
      </w:r>
      <w:r w:rsidR="0030063D">
        <w:t>,62</w:t>
      </w:r>
      <w:r w:rsidRPr="00790198">
        <w:t xml:space="preserve"> m/s</w:t>
      </w:r>
      <w:r w:rsidRPr="0030063D">
        <w:rPr>
          <w:vertAlign w:val="superscript"/>
        </w:rPr>
        <w:t>2</w:t>
      </w:r>
      <w:r w:rsidRPr="00790198">
        <w:t xml:space="preserve">. </w:t>
      </w:r>
      <w:r>
        <w:t xml:space="preserve">El valor </w:t>
      </w:r>
      <w:r w:rsidR="0030063D">
        <w:t>que se muestra para</w:t>
      </w:r>
      <w:r>
        <w:t xml:space="preserve"> la aceleración en el mismo tramo es de </w:t>
      </w:r>
      <w:r w:rsidRPr="00790198">
        <w:t xml:space="preserve">es </w:t>
      </w:r>
      <w:r w:rsidR="0030063D">
        <w:t xml:space="preserve">de aproximadamente </w:t>
      </w:r>
      <w:r w:rsidRPr="00790198">
        <w:t>-1</w:t>
      </w:r>
      <w:r w:rsidR="0030063D">
        <w:t xml:space="preserve">,628 </w:t>
      </w:r>
      <w:r w:rsidR="0030063D" w:rsidRPr="00790198">
        <w:t>m/</w:t>
      </w:r>
      <w:r w:rsidR="0030063D" w:rsidRPr="0030063D">
        <w:t>s</w:t>
      </w:r>
      <w:r w:rsidR="0030063D" w:rsidRPr="0030063D">
        <w:rPr>
          <w:vertAlign w:val="superscript"/>
        </w:rPr>
        <w:t>2</w:t>
      </w:r>
      <w:r w:rsidR="0030063D">
        <w:t>. Ambos valores se corresponden dentro de un (1,628 – 1,62) / 1,62 x 100 = 0,5%</w:t>
      </w:r>
    </w:p>
    <w:p w:rsidR="003C2E38" w:rsidRDefault="00E0505E" w:rsidP="00140AD0">
      <w:pPr>
        <w:pStyle w:val="Ttulo2"/>
        <w:rPr>
          <w:noProof/>
        </w:rPr>
      </w:pPr>
      <w:r>
        <w:rPr>
          <w:noProof/>
        </w:rPr>
        <w:drawing>
          <wp:anchor distT="0" distB="0" distL="114300" distR="114300" simplePos="0" relativeHeight="251686912" behindDoc="0" locked="0" layoutInCell="1" allowOverlap="1">
            <wp:simplePos x="0" y="0"/>
            <wp:positionH relativeFrom="margin">
              <wp:align>right</wp:align>
            </wp:positionH>
            <wp:positionV relativeFrom="paragraph">
              <wp:posOffset>179512</wp:posOffset>
            </wp:positionV>
            <wp:extent cx="900000" cy="900000"/>
            <wp:effectExtent l="0" t="0" r="0" b="0"/>
            <wp:wrapSquare wrapText="lef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Rv0135.png"/>
                    <pic:cNvPicPr/>
                  </pic:nvPicPr>
                  <pic:blipFill>
                    <a:blip r:embed="rId27"/>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p>
    <w:p w:rsidR="00140AD0" w:rsidRDefault="00140AD0" w:rsidP="00140AD0">
      <w:pPr>
        <w:pStyle w:val="Ttulo2"/>
        <w:rPr>
          <w:noProof/>
        </w:rPr>
      </w:pPr>
      <w:r>
        <w:rPr>
          <w:noProof/>
        </w:rPr>
        <w:t>Video</w:t>
      </w:r>
    </w:p>
    <w:p w:rsidR="00140AD0" w:rsidRDefault="00140AD0" w:rsidP="00140AD0">
      <w:pPr>
        <w:ind w:left="1418"/>
        <w:jc w:val="left"/>
      </w:pPr>
      <w:r>
        <w:rPr>
          <w:noProof/>
        </w:rPr>
        <w:t xml:space="preserve">Podrás ver </w:t>
      </w:r>
      <w:r w:rsidR="00790198">
        <w:rPr>
          <w:noProof/>
        </w:rPr>
        <w:t xml:space="preserve">cómo nos </w:t>
      </w:r>
      <w:r w:rsidR="001749F1">
        <w:rPr>
          <w:noProof/>
        </w:rPr>
        <w:t>resultó</w:t>
      </w:r>
      <w:r w:rsidR="00790198">
        <w:rPr>
          <w:noProof/>
        </w:rPr>
        <w:t xml:space="preserve"> esta misma experiencia e</w:t>
      </w:r>
      <w:r w:rsidR="0030063D">
        <w:rPr>
          <w:noProof/>
        </w:rPr>
        <w:t xml:space="preserve">n </w:t>
      </w:r>
      <w:hyperlink r:id="rId28" w:history="1">
        <w:r w:rsidR="003C2E38" w:rsidRPr="001F14A4">
          <w:rPr>
            <w:rStyle w:val="Hipervnculo"/>
          </w:rPr>
          <w:t>https://tecnoedu.com/recursos/smartcart/videos/0135</w:t>
        </w:r>
      </w:hyperlink>
      <w:r w:rsidR="0030063D">
        <w:t xml:space="preserve"> </w:t>
      </w:r>
    </w:p>
    <w:p w:rsidR="00E0505E" w:rsidRDefault="00E0505E" w:rsidP="00140AD0">
      <w:pPr>
        <w:ind w:left="1418"/>
        <w:jc w:val="left"/>
      </w:pPr>
    </w:p>
    <w:p w:rsidR="0030063D" w:rsidRDefault="00E0505E" w:rsidP="000E54B5">
      <w:pPr>
        <w:pBdr>
          <w:top w:val="single" w:sz="4" w:space="1" w:color="auto"/>
        </w:pBdr>
        <w:spacing w:before="240"/>
        <w:rPr>
          <w:noProof/>
        </w:rPr>
      </w:pPr>
      <w:r w:rsidRPr="00FB5420">
        <w:rPr>
          <w:sz w:val="16"/>
          <w:szCs w:val="16"/>
        </w:rPr>
        <w:t xml:space="preserve">Acceso a la secuencia completa de actividades y videos sobre Mecánica Lineal con el carrito inalámbrico Pasco </w:t>
      </w:r>
      <w:proofErr w:type="spellStart"/>
      <w:r w:rsidRPr="00FB5420">
        <w:rPr>
          <w:sz w:val="16"/>
          <w:szCs w:val="16"/>
        </w:rPr>
        <w:t>SmartCart</w:t>
      </w:r>
      <w:proofErr w:type="spellEnd"/>
      <w:r w:rsidRPr="00FB5420">
        <w:rPr>
          <w:sz w:val="16"/>
          <w:szCs w:val="16"/>
        </w:rPr>
        <w:t xml:space="preserve">: </w:t>
      </w:r>
      <w:hyperlink r:id="rId29" w:history="1">
        <w:r w:rsidRPr="00FB5420">
          <w:rPr>
            <w:rStyle w:val="Hipervnculo"/>
            <w:sz w:val="16"/>
            <w:szCs w:val="16"/>
          </w:rPr>
          <w:t>https://tecnoedu.com/recursos/smartcart/</w:t>
        </w:r>
      </w:hyperlink>
      <w:bookmarkStart w:id="1" w:name="_GoBack"/>
      <w:bookmarkEnd w:id="1"/>
    </w:p>
    <w:sectPr w:rsidR="0030063D" w:rsidSect="002F259D">
      <w:headerReference w:type="default" r:id="rId30"/>
      <w:footerReference w:type="default" r:id="rId31"/>
      <w:type w:val="continuous"/>
      <w:pgSz w:w="11906" w:h="16838"/>
      <w:pgMar w:top="1985" w:right="709" w:bottom="992" w:left="1134" w:header="709"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81C" w:rsidRDefault="0011481C">
      <w:pPr>
        <w:spacing w:before="0"/>
        <w:rPr>
          <w:rFonts w:ascii="Times New Roman" w:hAnsi="Times New Roman"/>
        </w:rPr>
      </w:pPr>
      <w:r>
        <w:rPr>
          <w:rFonts w:ascii="Times New Roman" w:hAnsi="Times New Roman"/>
        </w:rPr>
        <w:separator/>
      </w:r>
    </w:p>
  </w:endnote>
  <w:endnote w:type="continuationSeparator" w:id="0">
    <w:p w:rsidR="0011481C" w:rsidRDefault="0011481C">
      <w:pPr>
        <w:spacing w:before="0"/>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81C" w:rsidRDefault="0011481C">
    <w:pPr>
      <w:pStyle w:val="PieTecnoEduSup"/>
    </w:pPr>
    <w:r>
      <w:t xml:space="preserve">Av. José Javier Díaz 429 </w:t>
    </w:r>
    <w:proofErr w:type="spellStart"/>
    <w:r>
      <w:t>Bº</w:t>
    </w:r>
    <w:proofErr w:type="spellEnd"/>
    <w:r>
      <w:t xml:space="preserve"> </w:t>
    </w:r>
    <w:proofErr w:type="spellStart"/>
    <w:r>
      <w:t>Iponá</w:t>
    </w:r>
    <w:proofErr w:type="spellEnd"/>
    <w:r>
      <w:tab/>
    </w:r>
    <w:r>
      <w:tab/>
      <w:t>Telefax (+54) (0) (351) 461 7007 (líneas rotativas)</w:t>
    </w:r>
  </w:p>
  <w:p w:rsidR="0011481C" w:rsidRDefault="0011481C">
    <w:pPr>
      <w:pStyle w:val="PIeTecnoeduInf"/>
    </w:pPr>
    <w:r>
      <w:rPr>
        <w:smallCaps/>
      </w:rPr>
      <w:t xml:space="preserve"> (X5016</w:t>
    </w:r>
    <w:proofErr w:type="gramStart"/>
    <w:r>
      <w:rPr>
        <w:smallCaps/>
      </w:rPr>
      <w:t>BHE)Córdoba</w:t>
    </w:r>
    <w:proofErr w:type="gramEnd"/>
    <w:r>
      <w:rPr>
        <w:smallCaps/>
      </w:rPr>
      <w:t xml:space="preserve"> – Argentina</w:t>
    </w:r>
    <w:r>
      <w:rPr>
        <w:smallCaps/>
      </w:rPr>
      <w:tab/>
    </w:r>
    <w:r>
      <w:fldChar w:fldCharType="begin"/>
    </w:r>
    <w:r>
      <w:instrText>PAGE   \* MERGEFORMAT</w:instrText>
    </w:r>
    <w:r>
      <w:fldChar w:fldCharType="separate"/>
    </w:r>
    <w:r>
      <w:rPr>
        <w:noProof/>
        <w:lang w:val="es-ES"/>
      </w:rPr>
      <w:t>2</w:t>
    </w:r>
    <w:r>
      <w:fldChar w:fldCharType="end"/>
    </w:r>
    <w:r>
      <w:tab/>
    </w:r>
    <w:hyperlink r:id="rId1" w:history="1">
      <w:r>
        <w:rPr>
          <w:rStyle w:val="Hipervnculo"/>
        </w:rPr>
        <w:t>info@tecnoedu.com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81C" w:rsidRDefault="0011481C">
      <w:pPr>
        <w:spacing w:before="0"/>
        <w:rPr>
          <w:rFonts w:ascii="Times New Roman" w:hAnsi="Times New Roman"/>
        </w:rPr>
      </w:pPr>
      <w:r>
        <w:rPr>
          <w:rFonts w:ascii="Times New Roman" w:hAnsi="Times New Roman"/>
        </w:rPr>
        <w:separator/>
      </w:r>
    </w:p>
  </w:footnote>
  <w:footnote w:type="continuationSeparator" w:id="0">
    <w:p w:rsidR="0011481C" w:rsidRDefault="0011481C">
      <w:pPr>
        <w:spacing w:before="0"/>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81C" w:rsidRDefault="0011481C">
    <w:pPr>
      <w:pStyle w:val="Encabezado"/>
      <w:tabs>
        <w:tab w:val="clear" w:pos="4252"/>
        <w:tab w:val="center" w:pos="4820"/>
      </w:tabs>
      <w:jc w:val="center"/>
      <w:rPr>
        <w:rFonts w:ascii="Times New Roman" w:hAnsi="Times New Roman"/>
        <w:szCs w:val="20"/>
      </w:rPr>
    </w:pPr>
    <w:r>
      <w:rPr>
        <w:noProof/>
        <w:lang w:val="es-ES" w:eastAsia="es-ES"/>
      </w:rPr>
      <w:drawing>
        <wp:anchor distT="0" distB="0" distL="114300" distR="114300" simplePos="0" relativeHeight="251657728" behindDoc="0" locked="0" layoutInCell="1" allowOverlap="1">
          <wp:simplePos x="0" y="0"/>
          <wp:positionH relativeFrom="page">
            <wp:align>center</wp:align>
          </wp:positionH>
          <wp:positionV relativeFrom="page">
            <wp:posOffset>313690</wp:posOffset>
          </wp:positionV>
          <wp:extent cx="7041515" cy="788670"/>
          <wp:effectExtent l="0" t="0" r="0" b="0"/>
          <wp:wrapTopAndBottom/>
          <wp:docPr id="6"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1515" cy="788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AE86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48CA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6C2D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5824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E837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1E41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068A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0C04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0008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AC0A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B50C5A"/>
    <w:multiLevelType w:val="hybridMultilevel"/>
    <w:tmpl w:val="FAA2CBF4"/>
    <w:lvl w:ilvl="0" w:tplc="C3A07442">
      <w:start w:val="1"/>
      <w:numFmt w:val="bullet"/>
      <w:pStyle w:val="Listado"/>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198A7776"/>
    <w:multiLevelType w:val="hybridMultilevel"/>
    <w:tmpl w:val="C8D2C4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1EB40D4F"/>
    <w:multiLevelType w:val="hybridMultilevel"/>
    <w:tmpl w:val="902C69B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1FEE1749"/>
    <w:multiLevelType w:val="hybridMultilevel"/>
    <w:tmpl w:val="1088A19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201A388A"/>
    <w:multiLevelType w:val="hybridMultilevel"/>
    <w:tmpl w:val="9924A5E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20796F94"/>
    <w:multiLevelType w:val="hybridMultilevel"/>
    <w:tmpl w:val="BFC68B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21B0155B"/>
    <w:multiLevelType w:val="hybridMultilevel"/>
    <w:tmpl w:val="EE0029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225B2B44"/>
    <w:multiLevelType w:val="hybridMultilevel"/>
    <w:tmpl w:val="343C74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266D5619"/>
    <w:multiLevelType w:val="hybridMultilevel"/>
    <w:tmpl w:val="2700B762"/>
    <w:lvl w:ilvl="0" w:tplc="6DE45598">
      <w:start w:val="4"/>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3535647C"/>
    <w:multiLevelType w:val="hybridMultilevel"/>
    <w:tmpl w:val="64E04942"/>
    <w:lvl w:ilvl="0" w:tplc="E596670A">
      <w:start w:val="3"/>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36325B79"/>
    <w:multiLevelType w:val="hybridMultilevel"/>
    <w:tmpl w:val="EF08A2F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3C8926C7"/>
    <w:multiLevelType w:val="hybridMultilevel"/>
    <w:tmpl w:val="95D801D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416E5FBA"/>
    <w:multiLevelType w:val="hybridMultilevel"/>
    <w:tmpl w:val="70443C88"/>
    <w:lvl w:ilvl="0" w:tplc="2C0A0001">
      <w:start w:val="1"/>
      <w:numFmt w:val="bullet"/>
      <w:lvlText w:val=""/>
      <w:lvlJc w:val="left"/>
      <w:pPr>
        <w:ind w:left="794" w:hanging="360"/>
      </w:pPr>
      <w:rPr>
        <w:rFonts w:ascii="Symbol" w:hAnsi="Symbol" w:hint="default"/>
      </w:rPr>
    </w:lvl>
    <w:lvl w:ilvl="1" w:tplc="2C0A0003" w:tentative="1">
      <w:start w:val="1"/>
      <w:numFmt w:val="bullet"/>
      <w:lvlText w:val="o"/>
      <w:lvlJc w:val="left"/>
      <w:pPr>
        <w:ind w:left="1514" w:hanging="360"/>
      </w:pPr>
      <w:rPr>
        <w:rFonts w:ascii="Courier New" w:hAnsi="Courier New" w:cs="Courier New" w:hint="default"/>
      </w:rPr>
    </w:lvl>
    <w:lvl w:ilvl="2" w:tplc="2C0A0005" w:tentative="1">
      <w:start w:val="1"/>
      <w:numFmt w:val="bullet"/>
      <w:lvlText w:val=""/>
      <w:lvlJc w:val="left"/>
      <w:pPr>
        <w:ind w:left="2234" w:hanging="360"/>
      </w:pPr>
      <w:rPr>
        <w:rFonts w:ascii="Wingdings" w:hAnsi="Wingdings" w:hint="default"/>
      </w:rPr>
    </w:lvl>
    <w:lvl w:ilvl="3" w:tplc="2C0A0001" w:tentative="1">
      <w:start w:val="1"/>
      <w:numFmt w:val="bullet"/>
      <w:lvlText w:val=""/>
      <w:lvlJc w:val="left"/>
      <w:pPr>
        <w:ind w:left="2954" w:hanging="360"/>
      </w:pPr>
      <w:rPr>
        <w:rFonts w:ascii="Symbol" w:hAnsi="Symbol" w:hint="default"/>
      </w:rPr>
    </w:lvl>
    <w:lvl w:ilvl="4" w:tplc="2C0A0003" w:tentative="1">
      <w:start w:val="1"/>
      <w:numFmt w:val="bullet"/>
      <w:lvlText w:val="o"/>
      <w:lvlJc w:val="left"/>
      <w:pPr>
        <w:ind w:left="3674" w:hanging="360"/>
      </w:pPr>
      <w:rPr>
        <w:rFonts w:ascii="Courier New" w:hAnsi="Courier New" w:cs="Courier New" w:hint="default"/>
      </w:rPr>
    </w:lvl>
    <w:lvl w:ilvl="5" w:tplc="2C0A0005" w:tentative="1">
      <w:start w:val="1"/>
      <w:numFmt w:val="bullet"/>
      <w:lvlText w:val=""/>
      <w:lvlJc w:val="left"/>
      <w:pPr>
        <w:ind w:left="4394" w:hanging="360"/>
      </w:pPr>
      <w:rPr>
        <w:rFonts w:ascii="Wingdings" w:hAnsi="Wingdings" w:hint="default"/>
      </w:rPr>
    </w:lvl>
    <w:lvl w:ilvl="6" w:tplc="2C0A0001" w:tentative="1">
      <w:start w:val="1"/>
      <w:numFmt w:val="bullet"/>
      <w:lvlText w:val=""/>
      <w:lvlJc w:val="left"/>
      <w:pPr>
        <w:ind w:left="5114" w:hanging="360"/>
      </w:pPr>
      <w:rPr>
        <w:rFonts w:ascii="Symbol" w:hAnsi="Symbol" w:hint="default"/>
      </w:rPr>
    </w:lvl>
    <w:lvl w:ilvl="7" w:tplc="2C0A0003" w:tentative="1">
      <w:start w:val="1"/>
      <w:numFmt w:val="bullet"/>
      <w:lvlText w:val="o"/>
      <w:lvlJc w:val="left"/>
      <w:pPr>
        <w:ind w:left="5834" w:hanging="360"/>
      </w:pPr>
      <w:rPr>
        <w:rFonts w:ascii="Courier New" w:hAnsi="Courier New" w:cs="Courier New" w:hint="default"/>
      </w:rPr>
    </w:lvl>
    <w:lvl w:ilvl="8" w:tplc="2C0A0005" w:tentative="1">
      <w:start w:val="1"/>
      <w:numFmt w:val="bullet"/>
      <w:lvlText w:val=""/>
      <w:lvlJc w:val="left"/>
      <w:pPr>
        <w:ind w:left="6554" w:hanging="360"/>
      </w:pPr>
      <w:rPr>
        <w:rFonts w:ascii="Wingdings" w:hAnsi="Wingdings" w:hint="default"/>
      </w:rPr>
    </w:lvl>
  </w:abstractNum>
  <w:abstractNum w:abstractNumId="23" w15:restartNumberingAfterBreak="0">
    <w:nsid w:val="49254458"/>
    <w:multiLevelType w:val="hybridMultilevel"/>
    <w:tmpl w:val="51A0C9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55445727"/>
    <w:multiLevelType w:val="hybridMultilevel"/>
    <w:tmpl w:val="80D299E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5AA10B9F"/>
    <w:multiLevelType w:val="hybridMultilevel"/>
    <w:tmpl w:val="19067B7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678C3CEB"/>
    <w:multiLevelType w:val="hybridMultilevel"/>
    <w:tmpl w:val="64A8F88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6A256CB4"/>
    <w:multiLevelType w:val="hybridMultilevel"/>
    <w:tmpl w:val="4380EA2C"/>
    <w:lvl w:ilvl="0" w:tplc="1C9E2162">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6A3702CE"/>
    <w:multiLevelType w:val="hybridMultilevel"/>
    <w:tmpl w:val="9FD679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15:restartNumberingAfterBreak="0">
    <w:nsid w:val="6AA04A64"/>
    <w:multiLevelType w:val="hybridMultilevel"/>
    <w:tmpl w:val="0A188D94"/>
    <w:lvl w:ilvl="0" w:tplc="0C5C6C18">
      <w:start w:val="1"/>
      <w:numFmt w:val="bullet"/>
      <w:pStyle w:val="Lista"/>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B54707"/>
    <w:multiLevelType w:val="hybridMultilevel"/>
    <w:tmpl w:val="4CD88AC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15:restartNumberingAfterBreak="0">
    <w:nsid w:val="70B52E1B"/>
    <w:multiLevelType w:val="hybridMultilevel"/>
    <w:tmpl w:val="0414BD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15:restartNumberingAfterBreak="0">
    <w:nsid w:val="71911E40"/>
    <w:multiLevelType w:val="hybridMultilevel"/>
    <w:tmpl w:val="8DBCF59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15:restartNumberingAfterBreak="0">
    <w:nsid w:val="7AE316CE"/>
    <w:multiLevelType w:val="hybridMultilevel"/>
    <w:tmpl w:val="36DC12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24"/>
  </w:num>
  <w:num w:numId="14">
    <w:abstractNumId w:val="12"/>
  </w:num>
  <w:num w:numId="15">
    <w:abstractNumId w:val="27"/>
  </w:num>
  <w:num w:numId="16">
    <w:abstractNumId w:val="23"/>
  </w:num>
  <w:num w:numId="17">
    <w:abstractNumId w:val="15"/>
  </w:num>
  <w:num w:numId="18">
    <w:abstractNumId w:val="13"/>
  </w:num>
  <w:num w:numId="19">
    <w:abstractNumId w:val="31"/>
  </w:num>
  <w:num w:numId="20">
    <w:abstractNumId w:val="26"/>
  </w:num>
  <w:num w:numId="21">
    <w:abstractNumId w:val="11"/>
  </w:num>
  <w:num w:numId="22">
    <w:abstractNumId w:val="16"/>
  </w:num>
  <w:num w:numId="23">
    <w:abstractNumId w:val="22"/>
  </w:num>
  <w:num w:numId="24">
    <w:abstractNumId w:val="17"/>
  </w:num>
  <w:num w:numId="25">
    <w:abstractNumId w:val="20"/>
  </w:num>
  <w:num w:numId="26">
    <w:abstractNumId w:val="33"/>
  </w:num>
  <w:num w:numId="27">
    <w:abstractNumId w:val="14"/>
  </w:num>
  <w:num w:numId="28">
    <w:abstractNumId w:val="25"/>
  </w:num>
  <w:num w:numId="29">
    <w:abstractNumId w:val="28"/>
  </w:num>
  <w:num w:numId="30">
    <w:abstractNumId w:val="30"/>
  </w:num>
  <w:num w:numId="31">
    <w:abstractNumId w:val="21"/>
  </w:num>
  <w:num w:numId="32">
    <w:abstractNumId w:val="32"/>
  </w:num>
  <w:num w:numId="33">
    <w:abstractNumId w:val="18"/>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oNotHyphenateCaps/>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EA3"/>
    <w:rsid w:val="0000455C"/>
    <w:rsid w:val="00004C07"/>
    <w:rsid w:val="00012698"/>
    <w:rsid w:val="000149ED"/>
    <w:rsid w:val="00014A20"/>
    <w:rsid w:val="00016149"/>
    <w:rsid w:val="00022E65"/>
    <w:rsid w:val="00026597"/>
    <w:rsid w:val="000319ED"/>
    <w:rsid w:val="00035AAD"/>
    <w:rsid w:val="00036EA3"/>
    <w:rsid w:val="0003720A"/>
    <w:rsid w:val="00072D4D"/>
    <w:rsid w:val="00084026"/>
    <w:rsid w:val="00095D93"/>
    <w:rsid w:val="000A78E6"/>
    <w:rsid w:val="000A7BEB"/>
    <w:rsid w:val="000B567C"/>
    <w:rsid w:val="000C5132"/>
    <w:rsid w:val="000D1A07"/>
    <w:rsid w:val="000D23B5"/>
    <w:rsid w:val="000E54B5"/>
    <w:rsid w:val="000E672D"/>
    <w:rsid w:val="000E738E"/>
    <w:rsid w:val="000F10A4"/>
    <w:rsid w:val="000F45A2"/>
    <w:rsid w:val="0011154F"/>
    <w:rsid w:val="0011481C"/>
    <w:rsid w:val="0012234C"/>
    <w:rsid w:val="00126278"/>
    <w:rsid w:val="0013099A"/>
    <w:rsid w:val="00137CF0"/>
    <w:rsid w:val="00140AD0"/>
    <w:rsid w:val="0014629C"/>
    <w:rsid w:val="0016311E"/>
    <w:rsid w:val="00164B8D"/>
    <w:rsid w:val="00165B16"/>
    <w:rsid w:val="001701FD"/>
    <w:rsid w:val="00172D79"/>
    <w:rsid w:val="001749F1"/>
    <w:rsid w:val="00176FF3"/>
    <w:rsid w:val="00187C68"/>
    <w:rsid w:val="001A1128"/>
    <w:rsid w:val="001A429F"/>
    <w:rsid w:val="001A635C"/>
    <w:rsid w:val="001B275C"/>
    <w:rsid w:val="001B4366"/>
    <w:rsid w:val="001B5B40"/>
    <w:rsid w:val="001C281C"/>
    <w:rsid w:val="001D1955"/>
    <w:rsid w:val="001D7E79"/>
    <w:rsid w:val="001E7DD2"/>
    <w:rsid w:val="00212C15"/>
    <w:rsid w:val="00223331"/>
    <w:rsid w:val="00223939"/>
    <w:rsid w:val="002622CC"/>
    <w:rsid w:val="002633C1"/>
    <w:rsid w:val="00275310"/>
    <w:rsid w:val="00277CCA"/>
    <w:rsid w:val="002A5ECD"/>
    <w:rsid w:val="002A7526"/>
    <w:rsid w:val="002D13C4"/>
    <w:rsid w:val="002D2599"/>
    <w:rsid w:val="002F14C3"/>
    <w:rsid w:val="002F259D"/>
    <w:rsid w:val="0030063D"/>
    <w:rsid w:val="00306F23"/>
    <w:rsid w:val="00313A0E"/>
    <w:rsid w:val="00313F60"/>
    <w:rsid w:val="003456B5"/>
    <w:rsid w:val="00347846"/>
    <w:rsid w:val="00361877"/>
    <w:rsid w:val="003706B9"/>
    <w:rsid w:val="0037761A"/>
    <w:rsid w:val="00382C3D"/>
    <w:rsid w:val="00397EEB"/>
    <w:rsid w:val="003A07EE"/>
    <w:rsid w:val="003A3C58"/>
    <w:rsid w:val="003A488E"/>
    <w:rsid w:val="003B164F"/>
    <w:rsid w:val="003B253A"/>
    <w:rsid w:val="003B6C91"/>
    <w:rsid w:val="003B770F"/>
    <w:rsid w:val="003C1BF0"/>
    <w:rsid w:val="003C2E38"/>
    <w:rsid w:val="003C404E"/>
    <w:rsid w:val="003D01D8"/>
    <w:rsid w:val="003D07F6"/>
    <w:rsid w:val="003E5560"/>
    <w:rsid w:val="003E63A4"/>
    <w:rsid w:val="004072BB"/>
    <w:rsid w:val="0041343B"/>
    <w:rsid w:val="00424D10"/>
    <w:rsid w:val="00433F67"/>
    <w:rsid w:val="00437F66"/>
    <w:rsid w:val="004411DD"/>
    <w:rsid w:val="00441C1D"/>
    <w:rsid w:val="00454518"/>
    <w:rsid w:val="004631E9"/>
    <w:rsid w:val="0046681D"/>
    <w:rsid w:val="004822A5"/>
    <w:rsid w:val="00483C84"/>
    <w:rsid w:val="004926CA"/>
    <w:rsid w:val="004A1E7F"/>
    <w:rsid w:val="004B0E9D"/>
    <w:rsid w:val="004B28B2"/>
    <w:rsid w:val="004B2EBD"/>
    <w:rsid w:val="004B6C95"/>
    <w:rsid w:val="004C39E9"/>
    <w:rsid w:val="004C5733"/>
    <w:rsid w:val="004D0951"/>
    <w:rsid w:val="004E07D2"/>
    <w:rsid w:val="004E2046"/>
    <w:rsid w:val="004E41E7"/>
    <w:rsid w:val="004F7EA3"/>
    <w:rsid w:val="00501EE9"/>
    <w:rsid w:val="00503CCE"/>
    <w:rsid w:val="00506C75"/>
    <w:rsid w:val="00514CD8"/>
    <w:rsid w:val="00535B99"/>
    <w:rsid w:val="005369BD"/>
    <w:rsid w:val="00555C25"/>
    <w:rsid w:val="00556E60"/>
    <w:rsid w:val="005654BB"/>
    <w:rsid w:val="00573251"/>
    <w:rsid w:val="00576ECE"/>
    <w:rsid w:val="005A3E7D"/>
    <w:rsid w:val="005B25A9"/>
    <w:rsid w:val="005B59A8"/>
    <w:rsid w:val="005B7507"/>
    <w:rsid w:val="005E01D3"/>
    <w:rsid w:val="005E21BE"/>
    <w:rsid w:val="005E2F69"/>
    <w:rsid w:val="005F3C91"/>
    <w:rsid w:val="00600668"/>
    <w:rsid w:val="0061203D"/>
    <w:rsid w:val="006132A4"/>
    <w:rsid w:val="00615A87"/>
    <w:rsid w:val="0062113A"/>
    <w:rsid w:val="006255F6"/>
    <w:rsid w:val="00640154"/>
    <w:rsid w:val="00653EFC"/>
    <w:rsid w:val="00654D4A"/>
    <w:rsid w:val="0065783B"/>
    <w:rsid w:val="00671C23"/>
    <w:rsid w:val="006745E5"/>
    <w:rsid w:val="006800E1"/>
    <w:rsid w:val="00684340"/>
    <w:rsid w:val="0069080B"/>
    <w:rsid w:val="00694038"/>
    <w:rsid w:val="0069603D"/>
    <w:rsid w:val="006A0F36"/>
    <w:rsid w:val="006A140E"/>
    <w:rsid w:val="006A3155"/>
    <w:rsid w:val="006A7D5F"/>
    <w:rsid w:val="006C14E9"/>
    <w:rsid w:val="006C42A5"/>
    <w:rsid w:val="006C7E08"/>
    <w:rsid w:val="006D15C2"/>
    <w:rsid w:val="006D3BE3"/>
    <w:rsid w:val="006E1343"/>
    <w:rsid w:val="006E50BD"/>
    <w:rsid w:val="006F1D00"/>
    <w:rsid w:val="006F5C7E"/>
    <w:rsid w:val="006F6C4F"/>
    <w:rsid w:val="0072043C"/>
    <w:rsid w:val="007217FA"/>
    <w:rsid w:val="00721D7D"/>
    <w:rsid w:val="00733D4F"/>
    <w:rsid w:val="00734AF6"/>
    <w:rsid w:val="00740012"/>
    <w:rsid w:val="00742622"/>
    <w:rsid w:val="00743C07"/>
    <w:rsid w:val="00753503"/>
    <w:rsid w:val="00757F3E"/>
    <w:rsid w:val="0076091A"/>
    <w:rsid w:val="00762FF5"/>
    <w:rsid w:val="00764E8A"/>
    <w:rsid w:val="00772530"/>
    <w:rsid w:val="007759E7"/>
    <w:rsid w:val="00790198"/>
    <w:rsid w:val="00792AFD"/>
    <w:rsid w:val="0079672C"/>
    <w:rsid w:val="007B1CAB"/>
    <w:rsid w:val="007C19CE"/>
    <w:rsid w:val="007D05CB"/>
    <w:rsid w:val="007D49E5"/>
    <w:rsid w:val="007E3CBD"/>
    <w:rsid w:val="007F1018"/>
    <w:rsid w:val="007F38F2"/>
    <w:rsid w:val="00802F2A"/>
    <w:rsid w:val="00806B44"/>
    <w:rsid w:val="00807F41"/>
    <w:rsid w:val="00821E78"/>
    <w:rsid w:val="008301DA"/>
    <w:rsid w:val="00835FB7"/>
    <w:rsid w:val="00843E24"/>
    <w:rsid w:val="008537EB"/>
    <w:rsid w:val="0085613A"/>
    <w:rsid w:val="00865AFB"/>
    <w:rsid w:val="008815FF"/>
    <w:rsid w:val="00883394"/>
    <w:rsid w:val="008942E6"/>
    <w:rsid w:val="008A51DE"/>
    <w:rsid w:val="008B3DD9"/>
    <w:rsid w:val="008B5339"/>
    <w:rsid w:val="008B544C"/>
    <w:rsid w:val="008B578B"/>
    <w:rsid w:val="008D7C11"/>
    <w:rsid w:val="008F3DF1"/>
    <w:rsid w:val="0090038E"/>
    <w:rsid w:val="00902801"/>
    <w:rsid w:val="00910630"/>
    <w:rsid w:val="009355C2"/>
    <w:rsid w:val="009424DA"/>
    <w:rsid w:val="00942DFE"/>
    <w:rsid w:val="00944167"/>
    <w:rsid w:val="0094747F"/>
    <w:rsid w:val="00953CD5"/>
    <w:rsid w:val="00957731"/>
    <w:rsid w:val="00963AF5"/>
    <w:rsid w:val="0097198D"/>
    <w:rsid w:val="009A1BE9"/>
    <w:rsid w:val="009C1995"/>
    <w:rsid w:val="009D0AE9"/>
    <w:rsid w:val="009E0CC0"/>
    <w:rsid w:val="009F4FC0"/>
    <w:rsid w:val="009F5107"/>
    <w:rsid w:val="009F6E07"/>
    <w:rsid w:val="00A12296"/>
    <w:rsid w:val="00A13AC2"/>
    <w:rsid w:val="00A1408B"/>
    <w:rsid w:val="00A22D3B"/>
    <w:rsid w:val="00A23097"/>
    <w:rsid w:val="00A25903"/>
    <w:rsid w:val="00A26BE7"/>
    <w:rsid w:val="00A31F2C"/>
    <w:rsid w:val="00A562D1"/>
    <w:rsid w:val="00A61946"/>
    <w:rsid w:val="00A72A88"/>
    <w:rsid w:val="00A86C80"/>
    <w:rsid w:val="00A94AC6"/>
    <w:rsid w:val="00AA73B1"/>
    <w:rsid w:val="00AB2613"/>
    <w:rsid w:val="00AC041A"/>
    <w:rsid w:val="00AC04C7"/>
    <w:rsid w:val="00AC6994"/>
    <w:rsid w:val="00AD5725"/>
    <w:rsid w:val="00AE007F"/>
    <w:rsid w:val="00AE448D"/>
    <w:rsid w:val="00AF74AB"/>
    <w:rsid w:val="00B01BB8"/>
    <w:rsid w:val="00B27888"/>
    <w:rsid w:val="00B52495"/>
    <w:rsid w:val="00B55322"/>
    <w:rsid w:val="00B57965"/>
    <w:rsid w:val="00B63469"/>
    <w:rsid w:val="00B700C8"/>
    <w:rsid w:val="00B70C8B"/>
    <w:rsid w:val="00B86631"/>
    <w:rsid w:val="00BA0039"/>
    <w:rsid w:val="00BB42C5"/>
    <w:rsid w:val="00BC7A53"/>
    <w:rsid w:val="00BF70D9"/>
    <w:rsid w:val="00C00B2B"/>
    <w:rsid w:val="00C03557"/>
    <w:rsid w:val="00C04CC1"/>
    <w:rsid w:val="00C060BA"/>
    <w:rsid w:val="00C07125"/>
    <w:rsid w:val="00C34861"/>
    <w:rsid w:val="00C36591"/>
    <w:rsid w:val="00C41339"/>
    <w:rsid w:val="00C605F5"/>
    <w:rsid w:val="00C715F2"/>
    <w:rsid w:val="00C71C9A"/>
    <w:rsid w:val="00C73A79"/>
    <w:rsid w:val="00C763C5"/>
    <w:rsid w:val="00C84D25"/>
    <w:rsid w:val="00C923F3"/>
    <w:rsid w:val="00CB6220"/>
    <w:rsid w:val="00CC29C8"/>
    <w:rsid w:val="00CC2A4E"/>
    <w:rsid w:val="00CD10E5"/>
    <w:rsid w:val="00CE75DE"/>
    <w:rsid w:val="00D01BF0"/>
    <w:rsid w:val="00D10199"/>
    <w:rsid w:val="00D1169A"/>
    <w:rsid w:val="00D127BF"/>
    <w:rsid w:val="00D21627"/>
    <w:rsid w:val="00D2626A"/>
    <w:rsid w:val="00D34128"/>
    <w:rsid w:val="00D37730"/>
    <w:rsid w:val="00D407A5"/>
    <w:rsid w:val="00D659FB"/>
    <w:rsid w:val="00D71564"/>
    <w:rsid w:val="00D81041"/>
    <w:rsid w:val="00D829DD"/>
    <w:rsid w:val="00D8376F"/>
    <w:rsid w:val="00D94F32"/>
    <w:rsid w:val="00DB64B9"/>
    <w:rsid w:val="00DB7FAE"/>
    <w:rsid w:val="00DC0D2D"/>
    <w:rsid w:val="00DF0FFF"/>
    <w:rsid w:val="00DF32E4"/>
    <w:rsid w:val="00E0505E"/>
    <w:rsid w:val="00E1068B"/>
    <w:rsid w:val="00E133AE"/>
    <w:rsid w:val="00E16C0C"/>
    <w:rsid w:val="00E23439"/>
    <w:rsid w:val="00E45E76"/>
    <w:rsid w:val="00E5133F"/>
    <w:rsid w:val="00E53705"/>
    <w:rsid w:val="00E605FC"/>
    <w:rsid w:val="00E6566D"/>
    <w:rsid w:val="00E7513D"/>
    <w:rsid w:val="00E910A2"/>
    <w:rsid w:val="00E927B2"/>
    <w:rsid w:val="00E94447"/>
    <w:rsid w:val="00E94AA9"/>
    <w:rsid w:val="00EC7601"/>
    <w:rsid w:val="00ED07AA"/>
    <w:rsid w:val="00EE30F8"/>
    <w:rsid w:val="00F00A9A"/>
    <w:rsid w:val="00F017C5"/>
    <w:rsid w:val="00F04C3B"/>
    <w:rsid w:val="00F16CBC"/>
    <w:rsid w:val="00F22369"/>
    <w:rsid w:val="00F23229"/>
    <w:rsid w:val="00F34599"/>
    <w:rsid w:val="00F50451"/>
    <w:rsid w:val="00F51203"/>
    <w:rsid w:val="00F7176B"/>
    <w:rsid w:val="00FB621A"/>
    <w:rsid w:val="00FB79A9"/>
    <w:rsid w:val="00FC0A86"/>
    <w:rsid w:val="00FD5F06"/>
    <w:rsid w:val="00FE2862"/>
    <w:rsid w:val="00FF1E17"/>
    <w:rsid w:val="00FF5DEF"/>
    <w:rsid w:val="00FF66A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561"/>
    <o:shapelayout v:ext="edit">
      <o:idmap v:ext="edit" data="1"/>
    </o:shapelayout>
  </w:shapeDefaults>
  <w:decimalSymbol w:val=","/>
  <w:listSeparator w:val=";"/>
  <w14:defaultImageDpi w14:val="32767"/>
  <w15:chartTrackingRefBased/>
  <w15:docId w15:val="{38F170AA-B196-4044-9694-4F1397E8F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783B"/>
    <w:pPr>
      <w:tabs>
        <w:tab w:val="right" w:pos="9979"/>
      </w:tabs>
      <w:spacing w:before="120"/>
      <w:jc w:val="both"/>
    </w:pPr>
    <w:rPr>
      <w:rFonts w:ascii="Verdana" w:hAnsi="Verdana"/>
      <w:szCs w:val="22"/>
      <w:lang w:eastAsia="en-US"/>
    </w:rPr>
  </w:style>
  <w:style w:type="paragraph" w:styleId="Ttulo1">
    <w:name w:val="heading 1"/>
    <w:basedOn w:val="Normal"/>
    <w:next w:val="Normal"/>
    <w:qFormat/>
    <w:rsid w:val="003D01D8"/>
    <w:pPr>
      <w:keepNext/>
      <w:pBdr>
        <w:top w:val="single" w:sz="48" w:space="1" w:color="3366FF"/>
        <w:left w:val="single" w:sz="48" w:space="4" w:color="3366FF"/>
        <w:bottom w:val="single" w:sz="48" w:space="1" w:color="3366FF"/>
        <w:right w:val="single" w:sz="48" w:space="4" w:color="3366FF"/>
      </w:pBdr>
      <w:shd w:val="clear" w:color="auto" w:fill="3366FF"/>
      <w:spacing w:after="120"/>
      <w:outlineLvl w:val="0"/>
    </w:pPr>
    <w:rPr>
      <w:rFonts w:cs="Arial"/>
      <w:color w:val="FFFFFF" w:themeColor="background1"/>
      <w:kern w:val="32"/>
      <w:sz w:val="26"/>
      <w:szCs w:val="32"/>
    </w:rPr>
  </w:style>
  <w:style w:type="paragraph" w:styleId="Ttulo2">
    <w:name w:val="heading 2"/>
    <w:basedOn w:val="Normal"/>
    <w:next w:val="Normal"/>
    <w:link w:val="Ttulo2Car"/>
    <w:uiPriority w:val="9"/>
    <w:qFormat/>
    <w:rsid w:val="0090038E"/>
    <w:pPr>
      <w:keepNext/>
      <w:keepLines/>
      <w:tabs>
        <w:tab w:val="clear" w:pos="9979"/>
      </w:tabs>
      <w:spacing w:before="40" w:line="259" w:lineRule="auto"/>
      <w:jc w:val="left"/>
      <w:outlineLvl w:val="1"/>
    </w:pPr>
    <w:rPr>
      <w:rFonts w:asciiTheme="majorHAnsi" w:eastAsiaTheme="majorEastAsia" w:hAnsiTheme="majorHAnsi" w:cstheme="majorBidi"/>
      <w:color w:val="2F5496" w:themeColor="accent1" w:themeShade="BF"/>
      <w:sz w:val="28"/>
      <w:szCs w:val="28"/>
    </w:rPr>
  </w:style>
  <w:style w:type="paragraph" w:styleId="Ttulo3">
    <w:name w:val="heading 3"/>
    <w:basedOn w:val="Normal"/>
    <w:next w:val="Normal"/>
    <w:link w:val="Ttulo3Car"/>
    <w:uiPriority w:val="9"/>
    <w:unhideWhenUsed/>
    <w:qFormat/>
    <w:rsid w:val="0090038E"/>
    <w:pPr>
      <w:keepNext/>
      <w:keepLines/>
      <w:outlineLvl w:val="2"/>
    </w:pPr>
    <w:rPr>
      <w:rFonts w:asciiTheme="majorHAnsi" w:eastAsiaTheme="majorEastAsia" w:hAnsiTheme="majorHAnsi" w:cstheme="majorBidi"/>
      <w:color w:val="1F3763" w:themeColor="accent1" w:themeShade="7F"/>
      <w:sz w:val="26"/>
      <w:szCs w:val="26"/>
    </w:rPr>
  </w:style>
  <w:style w:type="paragraph" w:styleId="Ttulo4">
    <w:name w:val="heading 4"/>
    <w:basedOn w:val="Normal"/>
    <w:next w:val="Normal"/>
    <w:link w:val="Ttulo4Car"/>
    <w:uiPriority w:val="9"/>
    <w:unhideWhenUsed/>
    <w:qFormat/>
    <w:rsid w:val="00AC04C7"/>
    <w:pPr>
      <w:keepNext/>
      <w:keepLines/>
      <w:outlineLvl w:val="3"/>
    </w:pPr>
    <w:rPr>
      <w:rFonts w:asciiTheme="majorHAnsi" w:eastAsiaTheme="majorEastAsia" w:hAnsiTheme="majorHAnsi" w:cstheme="majorBidi"/>
      <w:i/>
      <w:iCs/>
      <w:color w:val="2F5496" w:themeColor="accent1" w:themeShade="B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character" w:customStyle="1" w:styleId="HeaderChar">
    <w:name w:val="Header Char"/>
    <w:basedOn w:val="Fuentedeprrafopredeter"/>
    <w:rPr>
      <w:rFonts w:ascii="Times New Roman" w:hAnsi="Times New Roman" w:cs="Times New Roman"/>
    </w:rPr>
  </w:style>
  <w:style w:type="paragraph" w:styleId="Piedepgina">
    <w:name w:val="footer"/>
    <w:basedOn w:val="Normal"/>
    <w:semiHidden/>
    <w:pPr>
      <w:tabs>
        <w:tab w:val="center" w:pos="4252"/>
        <w:tab w:val="right" w:pos="8504"/>
      </w:tabs>
    </w:pPr>
  </w:style>
  <w:style w:type="character" w:customStyle="1" w:styleId="FooterChar">
    <w:name w:val="Footer Char"/>
    <w:basedOn w:val="Fuentedeprrafopredeter"/>
    <w:rPr>
      <w:rFonts w:ascii="Times New Roman" w:hAnsi="Times New Roman" w:cs="Times New Roman"/>
    </w:rPr>
  </w:style>
  <w:style w:type="character" w:styleId="Hipervnculo">
    <w:name w:val="Hyperlink"/>
    <w:basedOn w:val="Fuentedeprrafopredeter"/>
    <w:semiHidden/>
    <w:rPr>
      <w:color w:val="0563C1"/>
      <w:u w:val="single"/>
    </w:rPr>
  </w:style>
  <w:style w:type="paragraph" w:customStyle="1" w:styleId="Textodeglobo1">
    <w:name w:val="Texto de globo1"/>
    <w:basedOn w:val="Normal"/>
    <w:rPr>
      <w:rFonts w:ascii="Segoe UI" w:hAnsi="Segoe UI" w:cs="Segoe UI"/>
      <w:sz w:val="18"/>
      <w:szCs w:val="18"/>
    </w:rPr>
  </w:style>
  <w:style w:type="character" w:customStyle="1" w:styleId="BalloonTextChar">
    <w:name w:val="Balloon Text Char"/>
    <w:basedOn w:val="Fuentedeprrafopredeter"/>
    <w:rPr>
      <w:rFonts w:ascii="Segoe UI" w:hAnsi="Segoe UI" w:cs="Segoe UI"/>
      <w:sz w:val="18"/>
      <w:szCs w:val="18"/>
    </w:rPr>
  </w:style>
  <w:style w:type="paragraph" w:customStyle="1" w:styleId="PieTecnoEduSup">
    <w:name w:val="PieTecnoEduSup"/>
    <w:pPr>
      <w:pBdr>
        <w:top w:val="single" w:sz="4" w:space="4" w:color="auto"/>
      </w:pBdr>
      <w:tabs>
        <w:tab w:val="center" w:pos="4820"/>
        <w:tab w:val="right" w:pos="10206"/>
      </w:tabs>
      <w:spacing w:before="120"/>
      <w:ind w:left="-425" w:right="-142"/>
      <w:jc w:val="both"/>
    </w:pPr>
    <w:rPr>
      <w:rFonts w:ascii="Arial" w:hAnsi="Arial" w:cs="Arial"/>
      <w:smallCaps/>
      <w:sz w:val="18"/>
      <w:szCs w:val="18"/>
      <w:lang w:eastAsia="en-US"/>
    </w:rPr>
  </w:style>
  <w:style w:type="paragraph" w:customStyle="1" w:styleId="PIeTecnoeduInf">
    <w:name w:val="PIeTecnoeduInf"/>
    <w:basedOn w:val="PieTecnoEduSup"/>
    <w:pPr>
      <w:spacing w:before="0"/>
    </w:pPr>
    <w:rPr>
      <w:smallCaps w:val="0"/>
    </w:rPr>
  </w:style>
  <w:style w:type="paragraph" w:customStyle="1" w:styleId="Default">
    <w:name w:val="Default"/>
    <w:pPr>
      <w:autoSpaceDE w:val="0"/>
      <w:autoSpaceDN w:val="0"/>
      <w:adjustRightInd w:val="0"/>
    </w:pPr>
    <w:rPr>
      <w:rFonts w:ascii="Calibri" w:hAnsi="Calibri" w:cs="Calibri"/>
      <w:color w:val="000000"/>
      <w:sz w:val="24"/>
      <w:szCs w:val="24"/>
      <w:lang w:val="es-ES" w:eastAsia="es-ES"/>
    </w:rPr>
  </w:style>
  <w:style w:type="character" w:customStyle="1" w:styleId="resaltar">
    <w:name w:val="resaltar"/>
    <w:basedOn w:val="Fuentedeprrafopredeter"/>
    <w:rPr>
      <w:bCs/>
      <w:i/>
      <w:color w:val="800000"/>
      <w:lang w:val="es-AR"/>
    </w:rPr>
  </w:style>
  <w:style w:type="paragraph" w:styleId="Lista">
    <w:name w:val="List"/>
    <w:basedOn w:val="Normal"/>
    <w:semiHidden/>
    <w:pPr>
      <w:numPr>
        <w:numId w:val="1"/>
      </w:numPr>
    </w:pPr>
  </w:style>
  <w:style w:type="table" w:styleId="Tablaconcuadrcula">
    <w:name w:val="Table Grid"/>
    <w:basedOn w:val="Tablanormal"/>
    <w:uiPriority w:val="39"/>
    <w:rsid w:val="00212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361877"/>
    <w:pPr>
      <w:ind w:left="720"/>
      <w:contextualSpacing/>
    </w:pPr>
  </w:style>
  <w:style w:type="paragraph" w:customStyle="1" w:styleId="Listado">
    <w:name w:val="Listado"/>
    <w:basedOn w:val="Prrafodelista"/>
    <w:link w:val="ListadoCar"/>
    <w:qFormat/>
    <w:rsid w:val="00361877"/>
    <w:pPr>
      <w:numPr>
        <w:numId w:val="2"/>
      </w:numPr>
      <w:spacing w:before="60" w:after="60"/>
      <w:ind w:left="714" w:hanging="357"/>
      <w:contextualSpacing w:val="0"/>
    </w:pPr>
  </w:style>
  <w:style w:type="character" w:customStyle="1" w:styleId="Ttulo3Car">
    <w:name w:val="Título 3 Car"/>
    <w:basedOn w:val="Fuentedeprrafopredeter"/>
    <w:link w:val="Ttulo3"/>
    <w:uiPriority w:val="9"/>
    <w:rsid w:val="0090038E"/>
    <w:rPr>
      <w:rFonts w:asciiTheme="majorHAnsi" w:eastAsiaTheme="majorEastAsia" w:hAnsiTheme="majorHAnsi" w:cstheme="majorBidi"/>
      <w:color w:val="1F3763" w:themeColor="accent1" w:themeShade="7F"/>
      <w:sz w:val="26"/>
      <w:szCs w:val="26"/>
      <w:lang w:eastAsia="en-US"/>
    </w:rPr>
  </w:style>
  <w:style w:type="character" w:customStyle="1" w:styleId="PrrafodelistaCar">
    <w:name w:val="Párrafo de lista Car"/>
    <w:basedOn w:val="Fuentedeprrafopredeter"/>
    <w:link w:val="Prrafodelista"/>
    <w:uiPriority w:val="34"/>
    <w:rsid w:val="00361877"/>
    <w:rPr>
      <w:rFonts w:ascii="Verdana" w:hAnsi="Verdana"/>
      <w:szCs w:val="22"/>
      <w:lang w:eastAsia="en-US"/>
    </w:rPr>
  </w:style>
  <w:style w:type="character" w:customStyle="1" w:styleId="ListadoCar">
    <w:name w:val="Listado Car"/>
    <w:basedOn w:val="PrrafodelistaCar"/>
    <w:link w:val="Listado"/>
    <w:rsid w:val="00361877"/>
    <w:rPr>
      <w:rFonts w:ascii="Verdana" w:hAnsi="Verdana"/>
      <w:szCs w:val="22"/>
      <w:lang w:eastAsia="en-US"/>
    </w:rPr>
  </w:style>
  <w:style w:type="character" w:customStyle="1" w:styleId="Ttulo2Car">
    <w:name w:val="Título 2 Car"/>
    <w:basedOn w:val="Fuentedeprrafopredeter"/>
    <w:link w:val="Ttulo2"/>
    <w:uiPriority w:val="9"/>
    <w:rsid w:val="0090038E"/>
    <w:rPr>
      <w:rFonts w:asciiTheme="majorHAnsi" w:eastAsiaTheme="majorEastAsia" w:hAnsiTheme="majorHAnsi" w:cstheme="majorBidi"/>
      <w:color w:val="2F5496" w:themeColor="accent1" w:themeShade="BF"/>
      <w:sz w:val="28"/>
      <w:szCs w:val="28"/>
      <w:lang w:eastAsia="en-US"/>
    </w:rPr>
  </w:style>
  <w:style w:type="paragraph" w:customStyle="1" w:styleId="ReferenciaPliego">
    <w:name w:val="ReferenciaPliego"/>
    <w:basedOn w:val="Normal"/>
    <w:link w:val="ReferenciaPliegoCar"/>
    <w:qFormat/>
    <w:rsid w:val="00806B44"/>
  </w:style>
  <w:style w:type="character" w:styleId="Hipervnculovisitado">
    <w:name w:val="FollowedHyperlink"/>
    <w:basedOn w:val="Fuentedeprrafopredeter"/>
    <w:uiPriority w:val="99"/>
    <w:semiHidden/>
    <w:unhideWhenUsed/>
    <w:rsid w:val="00535B99"/>
    <w:rPr>
      <w:color w:val="954F72" w:themeColor="followedHyperlink"/>
      <w:u w:val="single"/>
    </w:rPr>
  </w:style>
  <w:style w:type="character" w:customStyle="1" w:styleId="ReferenciaPliegoCar">
    <w:name w:val="ReferenciaPliego Car"/>
    <w:basedOn w:val="Fuentedeprrafopredeter"/>
    <w:link w:val="ReferenciaPliego"/>
    <w:rsid w:val="00806B44"/>
    <w:rPr>
      <w:rFonts w:ascii="Verdana" w:hAnsi="Verdana"/>
      <w:szCs w:val="22"/>
      <w:lang w:eastAsia="en-US"/>
    </w:rPr>
  </w:style>
  <w:style w:type="paragraph" w:customStyle="1" w:styleId="Figura">
    <w:name w:val="Figura"/>
    <w:basedOn w:val="Normal"/>
    <w:link w:val="FiguraCar"/>
    <w:qFormat/>
    <w:rsid w:val="00AD5725"/>
    <w:pPr>
      <w:spacing w:after="120"/>
      <w:jc w:val="center"/>
    </w:pPr>
    <w:rPr>
      <w:noProof/>
    </w:rPr>
  </w:style>
  <w:style w:type="character" w:styleId="Mencinsinresolver">
    <w:name w:val="Unresolved Mention"/>
    <w:basedOn w:val="Fuentedeprrafopredeter"/>
    <w:uiPriority w:val="99"/>
    <w:semiHidden/>
    <w:unhideWhenUsed/>
    <w:rsid w:val="00D829DD"/>
    <w:rPr>
      <w:color w:val="605E5C"/>
      <w:shd w:val="clear" w:color="auto" w:fill="E1DFDD"/>
    </w:rPr>
  </w:style>
  <w:style w:type="character" w:customStyle="1" w:styleId="FiguraCar">
    <w:name w:val="Figura Car"/>
    <w:basedOn w:val="Fuentedeprrafopredeter"/>
    <w:link w:val="Figura"/>
    <w:rsid w:val="00AD5725"/>
    <w:rPr>
      <w:rFonts w:ascii="Verdana" w:hAnsi="Verdana"/>
      <w:noProof/>
      <w:szCs w:val="22"/>
      <w:lang w:eastAsia="en-US"/>
    </w:rPr>
  </w:style>
  <w:style w:type="character" w:customStyle="1" w:styleId="Ttulo4Car">
    <w:name w:val="Título 4 Car"/>
    <w:basedOn w:val="Fuentedeprrafopredeter"/>
    <w:link w:val="Ttulo4"/>
    <w:uiPriority w:val="9"/>
    <w:rsid w:val="00AC04C7"/>
    <w:rPr>
      <w:rFonts w:asciiTheme="majorHAnsi" w:eastAsiaTheme="majorEastAsia" w:hAnsiTheme="majorHAnsi" w:cstheme="majorBidi"/>
      <w:i/>
      <w:iCs/>
      <w:color w:val="2F5496" w:themeColor="accent1" w:themeShade="BF"/>
      <w:sz w:val="24"/>
      <w:szCs w:val="24"/>
      <w:lang w:eastAsia="en-US"/>
    </w:rPr>
  </w:style>
  <w:style w:type="paragraph" w:styleId="Textonotaalfinal">
    <w:name w:val="endnote text"/>
    <w:basedOn w:val="Normal"/>
    <w:link w:val="TextonotaalfinalCar"/>
    <w:uiPriority w:val="99"/>
    <w:semiHidden/>
    <w:unhideWhenUsed/>
    <w:rsid w:val="0072043C"/>
    <w:pPr>
      <w:spacing w:before="0"/>
    </w:pPr>
    <w:rPr>
      <w:szCs w:val="20"/>
    </w:rPr>
  </w:style>
  <w:style w:type="character" w:customStyle="1" w:styleId="TextonotaalfinalCar">
    <w:name w:val="Texto nota al final Car"/>
    <w:basedOn w:val="Fuentedeprrafopredeter"/>
    <w:link w:val="Textonotaalfinal"/>
    <w:uiPriority w:val="99"/>
    <w:semiHidden/>
    <w:rsid w:val="0072043C"/>
    <w:rPr>
      <w:rFonts w:ascii="Verdana" w:hAnsi="Verdana"/>
      <w:lang w:eastAsia="en-US"/>
    </w:rPr>
  </w:style>
  <w:style w:type="character" w:styleId="Refdenotaalfinal">
    <w:name w:val="endnote reference"/>
    <w:basedOn w:val="Fuentedeprrafopredeter"/>
    <w:uiPriority w:val="99"/>
    <w:semiHidden/>
    <w:unhideWhenUsed/>
    <w:rsid w:val="007204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cnoedu.com/Ofertas/SV6829e.php" TargetMode="External"/><Relationship Id="rId18" Type="http://schemas.openxmlformats.org/officeDocument/2006/relationships/hyperlink" Target="https://tecnoedu.com/Ofertas/SV6829e.php" TargetMode="External"/><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s://tecnoedu.com/Pasco/ME1241.php" TargetMode="External"/><Relationship Id="rId17" Type="http://schemas.openxmlformats.org/officeDocument/2006/relationships/image" Target="media/image5.png"/><Relationship Id="rId25" Type="http://schemas.openxmlformats.org/officeDocument/2006/relationships/image" Target="media/image11.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hyperlink" Target="https://tecnoedu.com/recursos/smartca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cnoedu.com/Pasco/ME1240.php" TargetMode="External"/><Relationship Id="rId24" Type="http://schemas.openxmlformats.org/officeDocument/2006/relationships/hyperlink" Target="https://tecnoedu.com/Ofertas/SV6829e.ph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ecnoedu.com/Ofertas/SV6829e.php" TargetMode="External"/><Relationship Id="rId23" Type="http://schemas.openxmlformats.org/officeDocument/2006/relationships/image" Target="media/image10.png"/><Relationship Id="rId28" Type="http://schemas.openxmlformats.org/officeDocument/2006/relationships/hyperlink" Target="https://tecnoedu.com/recursos/smartcart/videos/0135" TargetMode="External"/><Relationship Id="rId10" Type="http://schemas.openxmlformats.org/officeDocument/2006/relationships/image" Target="media/image3.jpg"/><Relationship Id="rId19" Type="http://schemas.openxmlformats.org/officeDocument/2006/relationships/image" Target="media/image6.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ecnoedu.com/Pasco/SparkVueHD.php" TargetMode="External"/><Relationship Id="rId22" Type="http://schemas.openxmlformats.org/officeDocument/2006/relationships/image" Target="media/image9.png"/><Relationship Id="rId27" Type="http://schemas.openxmlformats.org/officeDocument/2006/relationships/image" Target="media/image13.png"/><Relationship Id="rId30" Type="http://schemas.openxmlformats.org/officeDocument/2006/relationships/header" Target="header1.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info@tecnoed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032C6-466F-42DD-813F-C86E30E93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3</Pages>
  <Words>945</Words>
  <Characters>5423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Conceptualización del equipamiento</vt:lpstr>
    </vt:vector>
  </TitlesOfParts>
  <Company/>
  <LinksUpToDate>false</LinksUpToDate>
  <CharactersWithSpaces>6356</CharactersWithSpaces>
  <SharedDoc>false</SharedDoc>
  <HLinks>
    <vt:vector size="18" baseType="variant">
      <vt:variant>
        <vt:i4>7274594</vt:i4>
      </vt:variant>
      <vt:variant>
        <vt:i4>3</vt:i4>
      </vt:variant>
      <vt:variant>
        <vt:i4>0</vt:i4>
      </vt:variant>
      <vt:variant>
        <vt:i4>5</vt:i4>
      </vt:variant>
      <vt:variant>
        <vt:lpwstr>http://labdisc.com.ar/</vt:lpwstr>
      </vt:variant>
      <vt:variant>
        <vt:lpwstr/>
      </vt:variant>
      <vt:variant>
        <vt:i4>7274594</vt:i4>
      </vt:variant>
      <vt:variant>
        <vt:i4>0</vt:i4>
      </vt:variant>
      <vt:variant>
        <vt:i4>0</vt:i4>
      </vt:variant>
      <vt:variant>
        <vt:i4>5</vt:i4>
      </vt:variant>
      <vt:variant>
        <vt:lpwstr>http://labdisc.com.ar/</vt:lpwstr>
      </vt:variant>
      <vt:variant>
        <vt:lpwstr/>
      </vt:variant>
      <vt:variant>
        <vt:i4>3670038</vt:i4>
      </vt:variant>
      <vt:variant>
        <vt:i4>3</vt:i4>
      </vt:variant>
      <vt:variant>
        <vt:i4>0</vt:i4>
      </vt:variant>
      <vt:variant>
        <vt:i4>5</vt:i4>
      </vt:variant>
      <vt:variant>
        <vt:lpwstr>mailto:info@tecnoedu.com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Conceptualización del equipamiento</dc:title>
  <dc:subject/>
  <dc:creator>ariel</dc:creator>
  <cp:keywords/>
  <dc:description/>
  <cp:lastModifiedBy>sergio</cp:lastModifiedBy>
  <cp:revision>11</cp:revision>
  <cp:lastPrinted>2019-07-05T22:08:00Z</cp:lastPrinted>
  <dcterms:created xsi:type="dcterms:W3CDTF">2019-08-15T17:45:00Z</dcterms:created>
  <dcterms:modified xsi:type="dcterms:W3CDTF">2019-09-05T21:35:00Z</dcterms:modified>
</cp:coreProperties>
</file>