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5C" w:rsidRPr="003D01D8" w:rsidRDefault="00DF0110" w:rsidP="004F7EA3">
      <w:pPr>
        <w:pStyle w:val="Ttulo1"/>
        <w:ind w:left="9979" w:hanging="9979"/>
      </w:pPr>
      <w:r>
        <w:t>El Movimiento Rectilíneo Uniforme</w:t>
      </w:r>
      <w:r w:rsidR="00B71489">
        <w:t>mente Variado</w:t>
      </w:r>
    </w:p>
    <w:p w:rsidR="001B275C" w:rsidRDefault="00FF66A0" w:rsidP="0090038E">
      <w:pPr>
        <w:pStyle w:val="Ttulo2"/>
      </w:pPr>
      <w:r>
        <w:t>Introducción</w:t>
      </w:r>
    </w:p>
    <w:p w:rsidR="006A514E" w:rsidRPr="006A514E" w:rsidRDefault="0041690B" w:rsidP="006A514E">
      <w:pPr>
        <w:pStyle w:val="Ttulo2"/>
        <w:spacing w:before="120"/>
        <w:jc w:val="both"/>
        <w:rPr>
          <w:rFonts w:ascii="Verdana" w:eastAsia="Times New Roman" w:hAnsi="Verdana" w:cs="Times New Roman"/>
          <w:noProof/>
          <w:color w:val="auto"/>
          <w:sz w:val="20"/>
          <w:szCs w:val="22"/>
        </w:rPr>
      </w:pPr>
      <w:r>
        <w:rPr>
          <w:rFonts w:ascii="Verdana" w:eastAsia="Times New Roman" w:hAnsi="Verdana" w:cs="Times New Roman"/>
          <w:noProof/>
          <w:color w:val="auto"/>
          <w:sz w:val="20"/>
          <w:szCs w:val="22"/>
        </w:rPr>
        <w:drawing>
          <wp:anchor distT="0" distB="0" distL="114300" distR="114300" simplePos="0" relativeHeight="251697152" behindDoc="0" locked="0" layoutInCell="1" allowOverlap="1">
            <wp:simplePos x="0" y="0"/>
            <wp:positionH relativeFrom="margin">
              <wp:align>right</wp:align>
            </wp:positionH>
            <wp:positionV relativeFrom="paragraph">
              <wp:posOffset>100965</wp:posOffset>
            </wp:positionV>
            <wp:extent cx="1800000" cy="1011600"/>
            <wp:effectExtent l="19050" t="19050" r="10160" b="17145"/>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_Caratula.png"/>
                    <pic:cNvPicPr/>
                  </pic:nvPicPr>
                  <pic:blipFill>
                    <a:blip r:embed="rId8"/>
                    <a:stretch>
                      <a:fillRect/>
                    </a:stretch>
                  </pic:blipFill>
                  <pic:spPr>
                    <a:xfrm>
                      <a:off x="0" y="0"/>
                      <a:ext cx="1800000" cy="10116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6A514E" w:rsidRPr="006A514E">
        <w:rPr>
          <w:rFonts w:ascii="Verdana" w:eastAsia="Times New Roman" w:hAnsi="Verdana" w:cs="Times New Roman"/>
          <w:noProof/>
          <w:color w:val="auto"/>
          <w:sz w:val="20"/>
          <w:szCs w:val="22"/>
        </w:rPr>
        <w:t>Hay movimientos que, en un sentido especial, son uniformes... pero cambian.. ¡y cambian dos veces! ¿o será al cuadrado?</w:t>
      </w:r>
    </w:p>
    <w:p w:rsidR="006A514E" w:rsidRPr="006A514E" w:rsidRDefault="006A514E" w:rsidP="006A514E">
      <w:pPr>
        <w:pStyle w:val="Ttulo2"/>
        <w:spacing w:before="120"/>
        <w:jc w:val="both"/>
        <w:rPr>
          <w:rFonts w:ascii="Verdana" w:eastAsia="Times New Roman" w:hAnsi="Verdana" w:cs="Times New Roman"/>
          <w:noProof/>
          <w:color w:val="auto"/>
          <w:sz w:val="20"/>
          <w:szCs w:val="22"/>
        </w:rPr>
      </w:pPr>
      <w:r w:rsidRPr="006A514E">
        <w:rPr>
          <w:rFonts w:ascii="Verdana" w:eastAsia="Times New Roman" w:hAnsi="Verdana" w:cs="Times New Roman"/>
          <w:noProof/>
          <w:color w:val="auto"/>
          <w:sz w:val="20"/>
          <w:szCs w:val="22"/>
        </w:rPr>
        <w:t>El movimiento ya implica un cambio: el de posicion, lo que implica la existencia de una velocidad.</w:t>
      </w:r>
    </w:p>
    <w:p w:rsidR="006A514E" w:rsidRPr="006A514E" w:rsidRDefault="006A514E" w:rsidP="006A514E">
      <w:pPr>
        <w:pStyle w:val="Ttulo2"/>
        <w:spacing w:before="120"/>
        <w:jc w:val="both"/>
        <w:rPr>
          <w:rFonts w:ascii="Verdana" w:eastAsia="Times New Roman" w:hAnsi="Verdana" w:cs="Times New Roman"/>
          <w:noProof/>
          <w:color w:val="auto"/>
          <w:sz w:val="20"/>
          <w:szCs w:val="22"/>
        </w:rPr>
      </w:pPr>
      <w:r w:rsidRPr="006A514E">
        <w:rPr>
          <w:rFonts w:ascii="Verdana" w:eastAsia="Times New Roman" w:hAnsi="Verdana" w:cs="Times New Roman"/>
          <w:noProof/>
          <w:color w:val="auto"/>
          <w:sz w:val="20"/>
          <w:szCs w:val="22"/>
        </w:rPr>
        <w:t>A su vez, la propia velocidad también puede cambiar... ¡y de cualquier manera!</w:t>
      </w:r>
    </w:p>
    <w:p w:rsidR="006A514E" w:rsidRPr="006A514E" w:rsidRDefault="006A514E" w:rsidP="006A514E">
      <w:pPr>
        <w:pStyle w:val="Ttulo2"/>
        <w:spacing w:before="120"/>
        <w:jc w:val="both"/>
        <w:rPr>
          <w:rFonts w:ascii="Verdana" w:eastAsia="Times New Roman" w:hAnsi="Verdana" w:cs="Times New Roman"/>
          <w:noProof/>
          <w:color w:val="auto"/>
          <w:sz w:val="20"/>
          <w:szCs w:val="22"/>
        </w:rPr>
      </w:pPr>
      <w:r w:rsidRPr="006A514E">
        <w:rPr>
          <w:rFonts w:ascii="Verdana" w:eastAsia="Times New Roman" w:hAnsi="Verdana" w:cs="Times New Roman"/>
          <w:noProof/>
          <w:color w:val="auto"/>
          <w:sz w:val="20"/>
          <w:szCs w:val="22"/>
        </w:rPr>
        <w:t>En este tipo de movimiento especial, la velocidad cambia siempre a la misma tasa, uniformemente, en lo que llamamos movimiento uniformemente variado.</w:t>
      </w:r>
    </w:p>
    <w:p w:rsidR="006A514E" w:rsidRPr="006A514E" w:rsidRDefault="006A514E" w:rsidP="006A514E">
      <w:pPr>
        <w:pStyle w:val="Ttulo2"/>
        <w:spacing w:before="120"/>
        <w:jc w:val="both"/>
        <w:rPr>
          <w:rFonts w:ascii="Verdana" w:eastAsia="Times New Roman" w:hAnsi="Verdana" w:cs="Times New Roman"/>
          <w:noProof/>
          <w:color w:val="auto"/>
          <w:sz w:val="20"/>
          <w:szCs w:val="22"/>
        </w:rPr>
      </w:pPr>
      <w:r w:rsidRPr="006A514E">
        <w:rPr>
          <w:rFonts w:ascii="Verdana" w:eastAsia="Times New Roman" w:hAnsi="Verdana" w:cs="Times New Roman"/>
          <w:noProof/>
          <w:color w:val="auto"/>
          <w:sz w:val="20"/>
          <w:szCs w:val="22"/>
        </w:rPr>
        <w:t>En esta actividad ponemos una restricción más: que la trayectoria sea una línea recta</w:t>
      </w:r>
      <w:r w:rsidR="0041690B">
        <w:rPr>
          <w:rFonts w:ascii="Verdana" w:eastAsia="Times New Roman" w:hAnsi="Verdana" w:cs="Times New Roman"/>
          <w:noProof/>
          <w:color w:val="auto"/>
          <w:sz w:val="20"/>
          <w:szCs w:val="22"/>
        </w:rPr>
        <w:t xml:space="preserve">. Con eso </w:t>
      </w:r>
      <w:r w:rsidRPr="006A514E">
        <w:rPr>
          <w:rFonts w:ascii="Verdana" w:eastAsia="Times New Roman" w:hAnsi="Verdana" w:cs="Times New Roman"/>
          <w:noProof/>
          <w:color w:val="auto"/>
          <w:sz w:val="20"/>
          <w:szCs w:val="22"/>
        </w:rPr>
        <w:t xml:space="preserve"> conseguimos el Movimiento Rectilineo Uniformemente Variado (</w:t>
      </w:r>
      <w:r w:rsidRPr="0041690B">
        <w:rPr>
          <w:rFonts w:ascii="Verdana" w:eastAsia="Times New Roman" w:hAnsi="Verdana" w:cs="Times New Roman"/>
          <w:b/>
          <w:bCs/>
          <w:noProof/>
          <w:color w:val="auto"/>
          <w:sz w:val="20"/>
          <w:szCs w:val="22"/>
        </w:rPr>
        <w:t>MRUV</w:t>
      </w:r>
      <w:r w:rsidRPr="006A514E">
        <w:rPr>
          <w:rFonts w:ascii="Verdana" w:eastAsia="Times New Roman" w:hAnsi="Verdana" w:cs="Times New Roman"/>
          <w:noProof/>
          <w:color w:val="auto"/>
          <w:sz w:val="20"/>
          <w:szCs w:val="22"/>
        </w:rPr>
        <w:t>), del que exploraremos sus caracteristicas principales.</w:t>
      </w:r>
    </w:p>
    <w:p w:rsidR="00CC2A4E" w:rsidRDefault="00114EAD" w:rsidP="006A514E">
      <w:pPr>
        <w:pStyle w:val="Ttulo2"/>
        <w:rPr>
          <w:noProof/>
        </w:rPr>
      </w:pPr>
      <w:r>
        <w:rPr>
          <w:noProof/>
        </w:rPr>
        <w:t>E</w:t>
      </w:r>
      <w:r w:rsidR="007B1CAB">
        <w:rPr>
          <w:noProof/>
        </w:rPr>
        <w:t>lementos necesarios</w:t>
      </w:r>
    </w:p>
    <w:p w:rsidR="007B1CAB" w:rsidRDefault="008A51DE" w:rsidP="007B1CAB">
      <w:pPr>
        <w:pStyle w:val="Prrafodelista"/>
        <w:numPr>
          <w:ilvl w:val="0"/>
          <w:numId w:val="31"/>
        </w:numPr>
      </w:pPr>
      <w:r>
        <w:rPr>
          <w:noProof/>
          <w:sz w:val="16"/>
          <w:szCs w:val="16"/>
        </w:rPr>
        <w:drawing>
          <wp:anchor distT="0" distB="0" distL="114300" distR="114300" simplePos="0" relativeHeight="251672576" behindDoc="0" locked="0" layoutInCell="1" allowOverlap="1">
            <wp:simplePos x="0" y="0"/>
            <wp:positionH relativeFrom="margin">
              <wp:posOffset>3044825</wp:posOffset>
            </wp:positionH>
            <wp:positionV relativeFrom="paragraph">
              <wp:posOffset>79375</wp:posOffset>
            </wp:positionV>
            <wp:extent cx="900000" cy="900000"/>
            <wp:effectExtent l="0" t="0" r="0" b="0"/>
            <wp:wrapSquare wrapText="lef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nstaladores.png"/>
                    <pic:cNvPicPr/>
                  </pic:nvPicPr>
                  <pic:blipFill>
                    <a:blip r:embed="rId9"/>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8F3DF1">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77938</wp:posOffset>
            </wp:positionV>
            <wp:extent cx="2147570" cy="1049020"/>
            <wp:effectExtent l="0" t="0" r="5080" b="0"/>
            <wp:wrapSquare wrapText="lef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CartPelado.jpg"/>
                    <pic:cNvPicPr/>
                  </pic:nvPicPr>
                  <pic:blipFill>
                    <a:blip r:embed="rId10"/>
                    <a:stretch>
                      <a:fillRect/>
                    </a:stretch>
                  </pic:blipFill>
                  <pic:spPr>
                    <a:xfrm>
                      <a:off x="0" y="0"/>
                      <a:ext cx="2147570" cy="1049020"/>
                    </a:xfrm>
                    <a:prstGeom prst="rect">
                      <a:avLst/>
                    </a:prstGeom>
                  </pic:spPr>
                </pic:pic>
              </a:graphicData>
            </a:graphic>
            <wp14:sizeRelH relativeFrom="margin">
              <wp14:pctWidth>0</wp14:pctWidth>
            </wp14:sizeRelH>
            <wp14:sizeRelV relativeFrom="margin">
              <wp14:pctHeight>0</wp14:pctHeight>
            </wp14:sizeRelV>
          </wp:anchor>
        </w:drawing>
      </w:r>
      <w:r w:rsidR="007B1CAB">
        <w:t xml:space="preserve">Carrito inalámbrico Pasco </w:t>
      </w:r>
      <w:proofErr w:type="spellStart"/>
      <w:r w:rsidR="007B1CAB" w:rsidRPr="008A51DE">
        <w:rPr>
          <w:i/>
          <w:iCs/>
        </w:rPr>
        <w:t>SmartCart</w:t>
      </w:r>
      <w:proofErr w:type="spellEnd"/>
      <w:r w:rsidR="007B1CAB">
        <w:t xml:space="preserve"> (</w:t>
      </w:r>
      <w:hyperlink r:id="rId11" w:history="1">
        <w:r w:rsidR="007B1CAB" w:rsidRPr="007B1CAB">
          <w:rPr>
            <w:rStyle w:val="Hipervnculo"/>
          </w:rPr>
          <w:t>ME-1240</w:t>
        </w:r>
      </w:hyperlink>
      <w:r w:rsidR="007B1CAB">
        <w:t xml:space="preserve"> o </w:t>
      </w:r>
      <w:hyperlink r:id="rId12" w:history="1">
        <w:r w:rsidR="007B1CAB" w:rsidRPr="007B1CAB">
          <w:rPr>
            <w:rStyle w:val="Hipervnculo"/>
          </w:rPr>
          <w:t>ME-1241</w:t>
        </w:r>
      </w:hyperlink>
      <w:r w:rsidR="007B1CAB">
        <w:t>)</w:t>
      </w:r>
    </w:p>
    <w:p w:rsidR="007B1CAB" w:rsidRDefault="003A77CF" w:rsidP="007B1CAB">
      <w:pPr>
        <w:pStyle w:val="Prrafodelista"/>
        <w:numPr>
          <w:ilvl w:val="0"/>
          <w:numId w:val="31"/>
        </w:numPr>
        <w:rPr>
          <w:szCs w:val="20"/>
        </w:rPr>
      </w:pPr>
      <w:r>
        <w:rPr>
          <w:szCs w:val="20"/>
        </w:rPr>
        <w:t>Una mesa u otra superficie plana, que pueda</w:t>
      </w:r>
      <w:r w:rsidR="00D059CD">
        <w:rPr>
          <w:szCs w:val="20"/>
        </w:rPr>
        <w:t>s</w:t>
      </w:r>
      <w:r>
        <w:rPr>
          <w:szCs w:val="20"/>
        </w:rPr>
        <w:t xml:space="preserve"> </w:t>
      </w:r>
      <w:r w:rsidR="0041690B">
        <w:rPr>
          <w:szCs w:val="20"/>
        </w:rPr>
        <w:t>usar como “pista plana”.</w:t>
      </w:r>
    </w:p>
    <w:p w:rsidR="006A514E" w:rsidRPr="008F3DF1" w:rsidRDefault="006A514E" w:rsidP="007B1CAB">
      <w:pPr>
        <w:pStyle w:val="Prrafodelista"/>
        <w:numPr>
          <w:ilvl w:val="0"/>
          <w:numId w:val="31"/>
        </w:numPr>
        <w:rPr>
          <w:szCs w:val="20"/>
        </w:rPr>
      </w:pPr>
      <w:r>
        <w:rPr>
          <w:szCs w:val="20"/>
        </w:rPr>
        <w:t xml:space="preserve">Alguna caja, taco o varios libros gordos que puedas usar para </w:t>
      </w:r>
      <w:r w:rsidR="0041690B">
        <w:rPr>
          <w:szCs w:val="20"/>
        </w:rPr>
        <w:t>crear la inclinación</w:t>
      </w:r>
      <w:r w:rsidR="0016096E">
        <w:rPr>
          <w:szCs w:val="20"/>
        </w:rPr>
        <w:t xml:space="preserve"> de la “pista”</w:t>
      </w:r>
      <w:r>
        <w:rPr>
          <w:szCs w:val="20"/>
        </w:rPr>
        <w:t>.</w:t>
      </w:r>
    </w:p>
    <w:p w:rsidR="008F3DF1" w:rsidRDefault="008F3DF1" w:rsidP="008F3DF1">
      <w:pPr>
        <w:pStyle w:val="Prrafodelista"/>
        <w:numPr>
          <w:ilvl w:val="0"/>
          <w:numId w:val="31"/>
        </w:numPr>
        <w:jc w:val="left"/>
        <w:rPr>
          <w:szCs w:val="20"/>
        </w:rPr>
      </w:pPr>
      <w:bookmarkStart w:id="0" w:name="_Hlk17372598"/>
      <w:r w:rsidRPr="008F3DF1">
        <w:rPr>
          <w:szCs w:val="20"/>
        </w:rPr>
        <w:t>Una PC</w:t>
      </w:r>
      <w:r>
        <w:rPr>
          <w:szCs w:val="20"/>
        </w:rPr>
        <w:t xml:space="preserve"> corriendo bajo Windows</w:t>
      </w:r>
      <w:r w:rsidR="00403A56">
        <w:rPr>
          <w:szCs w:val="20"/>
        </w:rPr>
        <w:t xml:space="preserve"> con </w:t>
      </w:r>
      <w:hyperlink r:id="rId13" w:anchor="PS2400" w:history="1">
        <w:proofErr w:type="spellStart"/>
        <w:r w:rsidR="00403A56" w:rsidRPr="00403A56">
          <w:rPr>
            <w:rStyle w:val="Hipervnculo"/>
            <w:szCs w:val="20"/>
          </w:rPr>
          <w:t>SPARKvue</w:t>
        </w:r>
        <w:proofErr w:type="spellEnd"/>
      </w:hyperlink>
      <w:r w:rsidR="00403A56">
        <w:rPr>
          <w:szCs w:val="20"/>
        </w:rPr>
        <w:t xml:space="preserve"> instalado.</w:t>
      </w:r>
    </w:p>
    <w:bookmarkEnd w:id="0"/>
    <w:p w:rsidR="002B1E04" w:rsidRPr="008F3DF1" w:rsidRDefault="0016096E" w:rsidP="008F3DF1">
      <w:pPr>
        <w:pStyle w:val="Prrafodelista"/>
        <w:numPr>
          <w:ilvl w:val="0"/>
          <w:numId w:val="31"/>
        </w:numPr>
        <w:jc w:val="left"/>
        <w:rPr>
          <w:szCs w:val="20"/>
        </w:rPr>
      </w:pPr>
      <w:r>
        <w:rPr>
          <w:szCs w:val="20"/>
        </w:rPr>
        <w:t>Opcionalmente uno o dos</w:t>
      </w:r>
      <w:r w:rsidR="002B1E04">
        <w:rPr>
          <w:szCs w:val="20"/>
        </w:rPr>
        <w:t xml:space="preserve"> libros pesados (para usarlos como topes de final de carrera)</w:t>
      </w:r>
    </w:p>
    <w:p w:rsidR="008537EB" w:rsidRPr="00437F66" w:rsidRDefault="008537EB" w:rsidP="008F3DF1">
      <w:pPr>
        <w:pStyle w:val="Prrafodelista"/>
        <w:numPr>
          <w:ilvl w:val="0"/>
          <w:numId w:val="31"/>
        </w:numPr>
        <w:jc w:val="left"/>
        <w:rPr>
          <w:sz w:val="16"/>
          <w:szCs w:val="16"/>
        </w:rPr>
      </w:pPr>
      <w:r>
        <w:rPr>
          <w:szCs w:val="20"/>
        </w:rPr>
        <w:t xml:space="preserve">Si no </w:t>
      </w:r>
      <w:proofErr w:type="spellStart"/>
      <w:r>
        <w:rPr>
          <w:szCs w:val="20"/>
        </w:rPr>
        <w:t>tenés</w:t>
      </w:r>
      <w:proofErr w:type="spellEnd"/>
      <w:r>
        <w:rPr>
          <w:szCs w:val="20"/>
        </w:rPr>
        <w:t xml:space="preserve"> una PC bajo Windows, también podrás encontrar instaladores para otras plataformas a través de </w:t>
      </w:r>
      <w:hyperlink r:id="rId14" w:history="1">
        <w:r w:rsidR="00437F66" w:rsidRPr="00B03AFF">
          <w:rPr>
            <w:rStyle w:val="Hipervnculo"/>
          </w:rPr>
          <w:t>https://tecnoedu.com/Pasco/SparkVueHD.php</w:t>
        </w:r>
      </w:hyperlink>
      <w:r w:rsidR="00437F66">
        <w:t xml:space="preserve"> </w:t>
      </w:r>
    </w:p>
    <w:p w:rsidR="00016149" w:rsidRDefault="00016149">
      <w:pPr>
        <w:tabs>
          <w:tab w:val="clear" w:pos="9979"/>
        </w:tabs>
        <w:spacing w:before="0"/>
        <w:jc w:val="left"/>
        <w:rPr>
          <w:sz w:val="16"/>
          <w:szCs w:val="16"/>
        </w:rPr>
      </w:pPr>
    </w:p>
    <w:p w:rsidR="00A25903" w:rsidRDefault="00403A56" w:rsidP="00403A56">
      <w:pPr>
        <w:pStyle w:val="Ttulo2"/>
        <w:rPr>
          <w:noProof/>
        </w:rPr>
      </w:pPr>
      <w:r>
        <w:rPr>
          <w:noProof/>
        </w:rPr>
        <w:t>Preparación</w:t>
      </w:r>
    </w:p>
    <w:p w:rsidR="00D059CD" w:rsidRDefault="006A514E" w:rsidP="00D55846">
      <w:pPr>
        <w:pStyle w:val="Prrafodelista"/>
        <w:numPr>
          <w:ilvl w:val="0"/>
          <w:numId w:val="32"/>
        </w:numPr>
        <w:spacing w:before="80"/>
        <w:ind w:left="714" w:hanging="357"/>
        <w:contextualSpacing w:val="0"/>
      </w:pPr>
      <w:proofErr w:type="spellStart"/>
      <w:r>
        <w:t>Nivelá</w:t>
      </w:r>
      <w:proofErr w:type="spellEnd"/>
      <w:r>
        <w:t xml:space="preserve"> la superficie de trabajo con el mismo procedimiento que usaste en la actividad anterior, referida al Movimiento Rectilíneo Uniforme.</w:t>
      </w:r>
    </w:p>
    <w:p w:rsidR="006A514E" w:rsidRDefault="006A514E" w:rsidP="00D55846">
      <w:pPr>
        <w:pStyle w:val="Prrafodelista"/>
        <w:numPr>
          <w:ilvl w:val="0"/>
          <w:numId w:val="32"/>
        </w:numPr>
        <w:spacing w:before="80"/>
        <w:ind w:left="714" w:hanging="357"/>
        <w:contextualSpacing w:val="0"/>
      </w:pPr>
      <w:r>
        <w:t xml:space="preserve">Ahora </w:t>
      </w:r>
      <w:proofErr w:type="spellStart"/>
      <w:r>
        <w:t>inclinala</w:t>
      </w:r>
      <w:proofErr w:type="spellEnd"/>
      <w:r>
        <w:t>, agregando una caja, taco o varios libros gordos debajo de uno de sus extremos.</w:t>
      </w:r>
    </w:p>
    <w:p w:rsidR="00403A56" w:rsidRDefault="00403A56" w:rsidP="00D55846">
      <w:pPr>
        <w:pStyle w:val="Prrafodelista"/>
        <w:numPr>
          <w:ilvl w:val="0"/>
          <w:numId w:val="32"/>
        </w:numPr>
        <w:spacing w:before="80"/>
        <w:ind w:left="714" w:hanging="357"/>
        <w:contextualSpacing w:val="0"/>
      </w:pPr>
      <w:proofErr w:type="spellStart"/>
      <w:r>
        <w:t>Encendé</w:t>
      </w:r>
      <w:proofErr w:type="spellEnd"/>
      <w:r>
        <w:t xml:space="preserve"> y </w:t>
      </w:r>
      <w:proofErr w:type="spellStart"/>
      <w:r>
        <w:t>vinculá</w:t>
      </w:r>
      <w:proofErr w:type="spellEnd"/>
      <w:r>
        <w:t xml:space="preserve"> el carrito al </w:t>
      </w:r>
      <w:hyperlink r:id="rId15" w:anchor="PS2400" w:history="1">
        <w:proofErr w:type="spellStart"/>
        <w:r w:rsidRPr="00403A56">
          <w:rPr>
            <w:rStyle w:val="Hipervnculo"/>
          </w:rPr>
          <w:t>SPARKvue</w:t>
        </w:r>
        <w:proofErr w:type="spellEnd"/>
      </w:hyperlink>
      <w:r>
        <w:t xml:space="preserve"> en tu dispositivo.</w:t>
      </w:r>
    </w:p>
    <w:p w:rsidR="00403A56" w:rsidRDefault="00403A56" w:rsidP="00D55846">
      <w:pPr>
        <w:pStyle w:val="Prrafodelista"/>
        <w:numPr>
          <w:ilvl w:val="0"/>
          <w:numId w:val="32"/>
        </w:numPr>
        <w:spacing w:before="80"/>
        <w:ind w:left="714" w:hanging="357"/>
        <w:contextualSpacing w:val="0"/>
      </w:pPr>
      <w:r>
        <w:t>Pedí un gráfico cartesiano de velocidad versus tiempo.</w:t>
      </w:r>
    </w:p>
    <w:p w:rsidR="002B1E04" w:rsidRDefault="002B1E04" w:rsidP="00D55846">
      <w:pPr>
        <w:pStyle w:val="Prrafodelista"/>
        <w:numPr>
          <w:ilvl w:val="0"/>
          <w:numId w:val="32"/>
        </w:numPr>
        <w:spacing w:before="80"/>
        <w:ind w:left="714" w:hanging="357"/>
        <w:contextualSpacing w:val="0"/>
      </w:pPr>
      <w:proofErr w:type="spellStart"/>
      <w:r>
        <w:t>Poné</w:t>
      </w:r>
      <w:proofErr w:type="spellEnd"/>
      <w:r>
        <w:t xml:space="preserve"> dos libros pesados en las puntas de lo que será el recorrido del carrito en tu experiencia, así funcionan como finales de carrera.</w:t>
      </w:r>
    </w:p>
    <w:p w:rsidR="00403A56" w:rsidRDefault="00403A56" w:rsidP="00403A56">
      <w:pPr>
        <w:pStyle w:val="Ttulo2"/>
      </w:pPr>
      <w:r>
        <w:t>Desarrollo</w:t>
      </w:r>
    </w:p>
    <w:p w:rsidR="0041690B" w:rsidRDefault="0041690B" w:rsidP="00D55846">
      <w:pPr>
        <w:pStyle w:val="Prrafodelista"/>
        <w:numPr>
          <w:ilvl w:val="0"/>
          <w:numId w:val="32"/>
        </w:numPr>
        <w:spacing w:before="80"/>
        <w:contextualSpacing w:val="0"/>
      </w:pPr>
      <w:proofErr w:type="spellStart"/>
      <w:r>
        <w:t>Poné</w:t>
      </w:r>
      <w:proofErr w:type="spellEnd"/>
      <w:r>
        <w:t xml:space="preserve"> el carrito en la parte más alta de la pista y </w:t>
      </w:r>
      <w:proofErr w:type="spellStart"/>
      <w:r w:rsidR="0016096E">
        <w:t>rete</w:t>
      </w:r>
      <w:r>
        <w:t>nelo</w:t>
      </w:r>
      <w:proofErr w:type="spellEnd"/>
      <w:r>
        <w:t xml:space="preserve"> para que no baje.</w:t>
      </w:r>
    </w:p>
    <w:p w:rsidR="002B1E04" w:rsidRDefault="002B1E04" w:rsidP="00D55846">
      <w:pPr>
        <w:pStyle w:val="Prrafodelista"/>
        <w:numPr>
          <w:ilvl w:val="0"/>
          <w:numId w:val="32"/>
        </w:numPr>
        <w:spacing w:before="80"/>
        <w:contextualSpacing w:val="0"/>
      </w:pPr>
      <w:proofErr w:type="spellStart"/>
      <w:r>
        <w:t>Comenzá</w:t>
      </w:r>
      <w:proofErr w:type="spellEnd"/>
      <w:r>
        <w:t xml:space="preserve"> a grabar </w:t>
      </w:r>
      <w:r>
        <w:rPr>
          <w:noProof/>
        </w:rPr>
        <w:drawing>
          <wp:inline distT="0" distB="0" distL="0" distR="0">
            <wp:extent cx="806400" cy="15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bar.png"/>
                    <pic:cNvPicPr/>
                  </pic:nvPicPr>
                  <pic:blipFill>
                    <a:blip r:embed="rId16"/>
                    <a:stretch>
                      <a:fillRect/>
                    </a:stretch>
                  </pic:blipFill>
                  <pic:spPr>
                    <a:xfrm>
                      <a:off x="0" y="0"/>
                      <a:ext cx="806400" cy="154800"/>
                    </a:xfrm>
                    <a:prstGeom prst="rect">
                      <a:avLst/>
                    </a:prstGeom>
                  </pic:spPr>
                </pic:pic>
              </a:graphicData>
            </a:graphic>
          </wp:inline>
        </w:drawing>
      </w:r>
      <w:r>
        <w:t xml:space="preserve"> </w:t>
      </w:r>
    </w:p>
    <w:p w:rsidR="002B1E04" w:rsidRDefault="0041690B" w:rsidP="00D55846">
      <w:pPr>
        <w:pStyle w:val="Prrafodelista"/>
        <w:numPr>
          <w:ilvl w:val="0"/>
          <w:numId w:val="32"/>
        </w:numPr>
        <w:spacing w:before="80"/>
        <w:contextualSpacing w:val="0"/>
      </w:pPr>
      <w:proofErr w:type="spellStart"/>
      <w:r>
        <w:t>Dejalo</w:t>
      </w:r>
      <w:proofErr w:type="spellEnd"/>
      <w:r>
        <w:t xml:space="preserve"> ir (y asegúrate de que tu otra mano</w:t>
      </w:r>
      <w:r w:rsidR="0016096E">
        <w:t>, un libro</w:t>
      </w:r>
      <w:r>
        <w:t xml:space="preserve"> o alguien que te ayude lo reciba y se asegure de que no vaya a parar al piso).</w:t>
      </w:r>
    </w:p>
    <w:p w:rsidR="002B1E04" w:rsidRDefault="002B1E04" w:rsidP="00D55846">
      <w:pPr>
        <w:pStyle w:val="Prrafodelista"/>
        <w:numPr>
          <w:ilvl w:val="0"/>
          <w:numId w:val="32"/>
        </w:numPr>
        <w:spacing w:before="80"/>
        <w:contextualSpacing w:val="0"/>
      </w:pPr>
      <w:proofErr w:type="spellStart"/>
      <w:r>
        <w:t>Frená</w:t>
      </w:r>
      <w:proofErr w:type="spellEnd"/>
      <w:r>
        <w:t xml:space="preserve"> la grabación </w:t>
      </w:r>
      <w:r>
        <w:rPr>
          <w:noProof/>
        </w:rPr>
        <w:drawing>
          <wp:inline distT="0" distB="0" distL="0" distR="0">
            <wp:extent cx="680400" cy="154800"/>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ar.png"/>
                    <pic:cNvPicPr/>
                  </pic:nvPicPr>
                  <pic:blipFill>
                    <a:blip r:embed="rId17"/>
                    <a:stretch>
                      <a:fillRect/>
                    </a:stretch>
                  </pic:blipFill>
                  <pic:spPr>
                    <a:xfrm>
                      <a:off x="0" y="0"/>
                      <a:ext cx="680400" cy="154800"/>
                    </a:xfrm>
                    <a:prstGeom prst="rect">
                      <a:avLst/>
                    </a:prstGeom>
                  </pic:spPr>
                </pic:pic>
              </a:graphicData>
            </a:graphic>
          </wp:inline>
        </w:drawing>
      </w:r>
    </w:p>
    <w:p w:rsidR="00D059CD" w:rsidRDefault="00D059CD" w:rsidP="00D55846">
      <w:pPr>
        <w:pStyle w:val="Prrafodelista"/>
        <w:numPr>
          <w:ilvl w:val="0"/>
          <w:numId w:val="32"/>
        </w:numPr>
        <w:spacing w:before="80"/>
        <w:contextualSpacing w:val="0"/>
      </w:pPr>
      <w:proofErr w:type="spellStart"/>
      <w:r>
        <w:t>Observá</w:t>
      </w:r>
      <w:proofErr w:type="spellEnd"/>
      <w:r>
        <w:t xml:space="preserve"> </w:t>
      </w:r>
      <w:r w:rsidR="00CF7BD7">
        <w:t>con atención la gráfica resultante</w:t>
      </w:r>
      <w:r w:rsidR="0041690B">
        <w:t>.</w:t>
      </w:r>
    </w:p>
    <w:p w:rsidR="0041690B" w:rsidRDefault="0041690B" w:rsidP="00D55846">
      <w:pPr>
        <w:pStyle w:val="Prrafodelista"/>
        <w:numPr>
          <w:ilvl w:val="1"/>
          <w:numId w:val="32"/>
        </w:numPr>
        <w:spacing w:before="80"/>
        <w:contextualSpacing w:val="0"/>
      </w:pPr>
      <w:proofErr w:type="spellStart"/>
      <w:r>
        <w:t>Identificá</w:t>
      </w:r>
      <w:proofErr w:type="spellEnd"/>
      <w:r>
        <w:t xml:space="preserve"> qué parte de ella representa la bajada “libre” del carrito por la pista.</w:t>
      </w:r>
    </w:p>
    <w:p w:rsidR="0041690B" w:rsidRDefault="0041690B" w:rsidP="00D55846">
      <w:pPr>
        <w:pStyle w:val="Prrafodelista"/>
        <w:numPr>
          <w:ilvl w:val="1"/>
          <w:numId w:val="32"/>
        </w:numPr>
        <w:spacing w:before="80"/>
        <w:contextualSpacing w:val="0"/>
      </w:pPr>
      <w:r>
        <w:lastRenderedPageBreak/>
        <w:t xml:space="preserve">Eventualmente </w:t>
      </w:r>
      <w:proofErr w:type="spellStart"/>
      <w:r>
        <w:t>ajustá</w:t>
      </w:r>
      <w:proofErr w:type="spellEnd"/>
      <w:r>
        <w:t xml:space="preserve"> las escalas para que puedas ver sus detalles en la pantalla.</w:t>
      </w:r>
    </w:p>
    <w:p w:rsidR="006B0C48" w:rsidRDefault="006B0C48" w:rsidP="00D55846">
      <w:pPr>
        <w:pStyle w:val="Prrafodelista"/>
        <w:numPr>
          <w:ilvl w:val="1"/>
          <w:numId w:val="32"/>
        </w:numPr>
        <w:spacing w:before="80"/>
        <w:contextualSpacing w:val="0"/>
      </w:pPr>
      <w:r>
        <w:rPr>
          <w:i/>
          <w:iCs/>
        </w:rPr>
        <w:t xml:space="preserve">¿Te recuerda a la forma de otra gráfica que </w:t>
      </w:r>
      <w:r w:rsidR="0016096E">
        <w:rPr>
          <w:i/>
          <w:iCs/>
        </w:rPr>
        <w:t>hemos</w:t>
      </w:r>
      <w:r>
        <w:rPr>
          <w:i/>
          <w:iCs/>
        </w:rPr>
        <w:t xml:space="preserve"> </w:t>
      </w:r>
      <w:r w:rsidR="0016096E">
        <w:rPr>
          <w:i/>
          <w:iCs/>
        </w:rPr>
        <w:t>conseguido</w:t>
      </w:r>
      <w:r>
        <w:rPr>
          <w:i/>
          <w:iCs/>
        </w:rPr>
        <w:t xml:space="preserve"> en una actividad anterior? En ese caso: ¿Estamos hablando de lo mismo? ¿Tienen el mismo significado? ¿Cuál es la diferencia?</w:t>
      </w:r>
    </w:p>
    <w:p w:rsidR="006B0C48" w:rsidRDefault="006B0C48" w:rsidP="00D55846">
      <w:pPr>
        <w:pStyle w:val="Prrafodelista"/>
        <w:numPr>
          <w:ilvl w:val="0"/>
          <w:numId w:val="32"/>
        </w:numPr>
        <w:spacing w:before="80"/>
        <w:contextualSpacing w:val="0"/>
      </w:pPr>
      <w:proofErr w:type="spellStart"/>
      <w:r>
        <w:t>Usá</w:t>
      </w:r>
      <w:proofErr w:type="spellEnd"/>
      <w:r>
        <w:t xml:space="preserve"> el cursor </w:t>
      </w:r>
      <w:r>
        <w:rPr>
          <w:noProof/>
        </w:rPr>
        <w:drawing>
          <wp:inline distT="0" distB="0" distL="0" distR="0" wp14:anchorId="51CF921A" wp14:editId="2324D2A7">
            <wp:extent cx="154800" cy="15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tonCursorCoordenadas.png"/>
                    <pic:cNvPicPr/>
                  </pic:nvPicPr>
                  <pic:blipFill>
                    <a:blip r:embed="rId18"/>
                    <a:stretch>
                      <a:fillRect/>
                    </a:stretch>
                  </pic:blipFill>
                  <pic:spPr>
                    <a:xfrm>
                      <a:off x="0" y="0"/>
                      <a:ext cx="154800" cy="154800"/>
                    </a:xfrm>
                    <a:prstGeom prst="rect">
                      <a:avLst/>
                    </a:prstGeom>
                  </pic:spPr>
                </pic:pic>
              </a:graphicData>
            </a:graphic>
          </wp:inline>
        </w:drawing>
      </w:r>
      <w:r>
        <w:t xml:space="preserve">y su herramienta delta </w:t>
      </w:r>
      <w:r>
        <w:rPr>
          <w:noProof/>
        </w:rPr>
        <w:drawing>
          <wp:inline distT="0" distB="0" distL="0" distR="0" wp14:anchorId="56B21706" wp14:editId="092A3087">
            <wp:extent cx="741600" cy="2880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lta.png"/>
                    <pic:cNvPicPr/>
                  </pic:nvPicPr>
                  <pic:blipFill>
                    <a:blip r:embed="rId19"/>
                    <a:stretch>
                      <a:fillRect/>
                    </a:stretch>
                  </pic:blipFill>
                  <pic:spPr>
                    <a:xfrm>
                      <a:off x="0" y="0"/>
                      <a:ext cx="741600" cy="288000"/>
                    </a:xfrm>
                    <a:prstGeom prst="rect">
                      <a:avLst/>
                    </a:prstGeom>
                  </pic:spPr>
                </pic:pic>
              </a:graphicData>
            </a:graphic>
          </wp:inline>
        </w:drawing>
      </w:r>
      <w:r>
        <w:t>para examinar distintos tramos de la</w:t>
      </w:r>
      <w:r w:rsidR="00B825E8">
        <w:t xml:space="preserve"> </w:t>
      </w:r>
      <w:r>
        <w:t>gráfica de velocidad vs tiempo.</w:t>
      </w:r>
    </w:p>
    <w:p w:rsidR="006B0C48" w:rsidRDefault="00590034" w:rsidP="00D55846">
      <w:pPr>
        <w:pStyle w:val="Prrafodelista"/>
        <w:numPr>
          <w:ilvl w:val="1"/>
          <w:numId w:val="32"/>
        </w:numPr>
        <w:spacing w:before="80"/>
        <w:contextualSpacing w:val="0"/>
        <w:rPr>
          <w:i/>
          <w:iCs/>
        </w:rPr>
      </w:pPr>
      <w:r>
        <w:rPr>
          <w:i/>
          <w:iCs/>
        </w:rPr>
        <w:t>Revisando</w:t>
      </w:r>
      <w:r w:rsidR="006B0C48">
        <w:rPr>
          <w:i/>
          <w:iCs/>
        </w:rPr>
        <w:t xml:space="preserve"> dos o más intervalos de la misma duración, pero </w:t>
      </w:r>
      <w:r>
        <w:rPr>
          <w:i/>
          <w:iCs/>
        </w:rPr>
        <w:t>tomados en</w:t>
      </w:r>
      <w:r w:rsidR="006B0C48">
        <w:rPr>
          <w:i/>
          <w:iCs/>
        </w:rPr>
        <w:t xml:space="preserve"> distintos momentos del viaje: ¿Cómo se comparan las variaciones de velocidad que el carrito sufrió en cada uno de ellos?</w:t>
      </w:r>
    </w:p>
    <w:p w:rsidR="006B0C48" w:rsidRDefault="006B0C48" w:rsidP="00D55846">
      <w:pPr>
        <w:pStyle w:val="Prrafodelista"/>
        <w:numPr>
          <w:ilvl w:val="1"/>
          <w:numId w:val="32"/>
        </w:numPr>
        <w:spacing w:before="80"/>
        <w:contextualSpacing w:val="0"/>
        <w:rPr>
          <w:i/>
          <w:iCs/>
        </w:rPr>
      </w:pPr>
      <w:r>
        <w:rPr>
          <w:i/>
          <w:iCs/>
        </w:rPr>
        <w:t>Si en un intervalo el carrito aumentó su velocidad en una determinada magnitud: ¿</w:t>
      </w:r>
      <w:r w:rsidR="00590034">
        <w:rPr>
          <w:i/>
          <w:iCs/>
        </w:rPr>
        <w:t>C</w:t>
      </w:r>
      <w:r>
        <w:rPr>
          <w:i/>
          <w:iCs/>
        </w:rPr>
        <w:t xml:space="preserve">uánto aumenta su velocidad en el doble de tiempo? ¿y en el triple? ¿y en el cuádruple? ¿y … </w:t>
      </w:r>
      <w:r w:rsidRPr="008804A8">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r>
        <w:rPr>
          <w:i/>
          <w:iCs/>
        </w:rPr>
        <w:t>?</w:t>
      </w:r>
    </w:p>
    <w:p w:rsidR="006B0C48" w:rsidRDefault="006B0C48" w:rsidP="00D55846">
      <w:pPr>
        <w:pStyle w:val="Prrafodelista"/>
        <w:numPr>
          <w:ilvl w:val="1"/>
          <w:numId w:val="32"/>
        </w:numPr>
        <w:spacing w:before="80"/>
        <w:contextualSpacing w:val="0"/>
        <w:rPr>
          <w:i/>
          <w:iCs/>
        </w:rPr>
      </w:pPr>
      <w:r>
        <w:rPr>
          <w:i/>
          <w:iCs/>
        </w:rPr>
        <w:t xml:space="preserve">¿Cómo harías para expresar, mediante una fórmula sencilla, este comportamiento? </w:t>
      </w:r>
    </w:p>
    <w:p w:rsidR="006B0C48" w:rsidRDefault="006B0C48" w:rsidP="00D55846">
      <w:pPr>
        <w:pStyle w:val="Prrafodelista"/>
        <w:numPr>
          <w:ilvl w:val="2"/>
          <w:numId w:val="32"/>
        </w:numPr>
        <w:spacing w:before="80"/>
        <w:contextualSpacing w:val="0"/>
        <w:rPr>
          <w:i/>
          <w:iCs/>
        </w:rPr>
      </w:pPr>
      <w:r>
        <w:rPr>
          <w:i/>
          <w:iCs/>
        </w:rPr>
        <w:t>Tu formula debería ser tal que:</w:t>
      </w:r>
    </w:p>
    <w:p w:rsidR="006B0C48" w:rsidRDefault="006B0C48" w:rsidP="00D55846">
      <w:pPr>
        <w:pStyle w:val="Prrafodelista"/>
        <w:numPr>
          <w:ilvl w:val="3"/>
          <w:numId w:val="32"/>
        </w:numPr>
        <w:spacing w:before="80"/>
        <w:contextualSpacing w:val="0"/>
        <w:rPr>
          <w:i/>
          <w:iCs/>
        </w:rPr>
      </w:pPr>
      <w:r>
        <w:rPr>
          <w:i/>
          <w:iCs/>
        </w:rPr>
        <w:t>Si te nombran un momento determinado puedas decir con qué velocidad se estaba desplazando el carrito.</w:t>
      </w:r>
    </w:p>
    <w:p w:rsidR="006B0C48" w:rsidRDefault="006B0C48" w:rsidP="00D55846">
      <w:pPr>
        <w:pStyle w:val="Prrafodelista"/>
        <w:numPr>
          <w:ilvl w:val="3"/>
          <w:numId w:val="32"/>
        </w:numPr>
        <w:spacing w:before="80"/>
        <w:contextualSpacing w:val="0"/>
        <w:rPr>
          <w:i/>
          <w:iCs/>
        </w:rPr>
      </w:pPr>
      <w:r>
        <w:rPr>
          <w:i/>
          <w:iCs/>
        </w:rPr>
        <w:t>Una fórmula sencilla, derivada de la anterior, te debería permitir responder la cuestión inversa: si te nombran una velocidad determinada, deberías poder decir en qué momento el carrito la tuvo.</w:t>
      </w:r>
    </w:p>
    <w:p w:rsidR="006B0C48" w:rsidRDefault="006B0C48" w:rsidP="00D55846">
      <w:pPr>
        <w:pStyle w:val="Prrafodelista"/>
        <w:numPr>
          <w:ilvl w:val="2"/>
          <w:numId w:val="32"/>
        </w:numPr>
        <w:spacing w:before="80"/>
        <w:contextualSpacing w:val="0"/>
        <w:rPr>
          <w:i/>
          <w:iCs/>
        </w:rPr>
      </w:pPr>
      <w:r>
        <w:rPr>
          <w:i/>
          <w:iCs/>
        </w:rPr>
        <w:t xml:space="preserve">¿Te parece que el cociente </w:t>
      </w:r>
      <w:proofErr w:type="spellStart"/>
      <w:r>
        <w:rPr>
          <w:i/>
          <w:iCs/>
        </w:rPr>
        <w:t>Δv</w:t>
      </w:r>
      <w:proofErr w:type="spellEnd"/>
      <w:r>
        <w:rPr>
          <w:i/>
          <w:iCs/>
        </w:rPr>
        <w:t xml:space="preserve"> / </w:t>
      </w:r>
      <w:proofErr w:type="spellStart"/>
      <w:r>
        <w:rPr>
          <w:i/>
          <w:iCs/>
        </w:rPr>
        <w:t>Δt</w:t>
      </w:r>
      <w:proofErr w:type="spellEnd"/>
      <w:r>
        <w:rPr>
          <w:i/>
          <w:iCs/>
        </w:rPr>
        <w:t xml:space="preserve"> tendría un rol destacado?</w:t>
      </w:r>
    </w:p>
    <w:p w:rsidR="006B0C48" w:rsidRDefault="006B0C48" w:rsidP="00D55846">
      <w:pPr>
        <w:pStyle w:val="Prrafodelista"/>
        <w:numPr>
          <w:ilvl w:val="2"/>
          <w:numId w:val="32"/>
        </w:numPr>
        <w:spacing w:before="80"/>
        <w:contextualSpacing w:val="0"/>
        <w:rPr>
          <w:i/>
          <w:iCs/>
        </w:rPr>
      </w:pPr>
      <w:r>
        <w:rPr>
          <w:i/>
          <w:iCs/>
        </w:rPr>
        <w:t>¿Qué otro parámetro te haría falta conocer para completar tu fórmula?</w:t>
      </w:r>
    </w:p>
    <w:p w:rsidR="006B0C48" w:rsidRPr="00B825E8" w:rsidRDefault="006B0C48" w:rsidP="00D55846">
      <w:pPr>
        <w:pStyle w:val="Prrafodelista"/>
        <w:numPr>
          <w:ilvl w:val="2"/>
          <w:numId w:val="32"/>
        </w:numPr>
        <w:spacing w:before="80"/>
        <w:contextualSpacing w:val="0"/>
        <w:rPr>
          <w:i/>
          <w:iCs/>
        </w:rPr>
      </w:pPr>
      <w:proofErr w:type="spellStart"/>
      <w:r w:rsidRPr="00090EBC">
        <w:rPr>
          <w:i/>
          <w:iCs/>
        </w:rPr>
        <w:t>Probá</w:t>
      </w:r>
      <w:proofErr w:type="spellEnd"/>
      <w:r w:rsidRPr="00090EBC">
        <w:rPr>
          <w:i/>
          <w:iCs/>
        </w:rPr>
        <w:t xml:space="preserve"> tu/s fórmula/s interrogá</w:t>
      </w:r>
      <w:r>
        <w:rPr>
          <w:i/>
          <w:iCs/>
        </w:rPr>
        <w:t xml:space="preserve">ndola con valores de parámetro (tiempo o velocidad) tomados al azar y </w:t>
      </w:r>
      <w:proofErr w:type="spellStart"/>
      <w:r w:rsidR="00F028A5">
        <w:rPr>
          <w:i/>
          <w:iCs/>
        </w:rPr>
        <w:t>verificá</w:t>
      </w:r>
      <w:proofErr w:type="spellEnd"/>
      <w:r>
        <w:rPr>
          <w:i/>
          <w:iCs/>
        </w:rPr>
        <w:t xml:space="preserve"> su eficacia</w:t>
      </w:r>
      <w:r w:rsidR="00F028A5">
        <w:rPr>
          <w:i/>
          <w:iCs/>
        </w:rPr>
        <w:t>,</w:t>
      </w:r>
      <w:r>
        <w:rPr>
          <w:i/>
          <w:iCs/>
        </w:rPr>
        <w:t xml:space="preserve"> comparando sus respuestas con los valores experimentales.</w:t>
      </w:r>
    </w:p>
    <w:p w:rsidR="00CF7BD7" w:rsidRDefault="00CF7BD7" w:rsidP="00D55846">
      <w:pPr>
        <w:pStyle w:val="Prrafodelista"/>
        <w:numPr>
          <w:ilvl w:val="0"/>
          <w:numId w:val="32"/>
        </w:numPr>
        <w:spacing w:before="80"/>
        <w:contextualSpacing w:val="0"/>
      </w:pPr>
      <w:proofErr w:type="spellStart"/>
      <w:r>
        <w:t>Configurá</w:t>
      </w:r>
      <w:proofErr w:type="spellEnd"/>
      <w:r>
        <w:t xml:space="preserve"> la ventana visualizadora </w:t>
      </w:r>
      <w:r>
        <w:rPr>
          <w:noProof/>
        </w:rPr>
        <w:drawing>
          <wp:inline distT="0" distB="0" distL="0" distR="0">
            <wp:extent cx="154800" cy="154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tonConfigurarGraficos.png"/>
                    <pic:cNvPicPr/>
                  </pic:nvPicPr>
                  <pic:blipFill>
                    <a:blip r:embed="rId20"/>
                    <a:stretch>
                      <a:fillRect/>
                    </a:stretch>
                  </pic:blipFill>
                  <pic:spPr>
                    <a:xfrm>
                      <a:off x="0" y="0"/>
                      <a:ext cx="154800" cy="154800"/>
                    </a:xfrm>
                    <a:prstGeom prst="rect">
                      <a:avLst/>
                    </a:prstGeom>
                  </pic:spPr>
                </pic:pic>
              </a:graphicData>
            </a:graphic>
          </wp:inline>
        </w:drawing>
      </w:r>
      <w:r>
        <w:t xml:space="preserve"> para que deje a la vista múltiples grabaciones de datos </w:t>
      </w:r>
      <w:r>
        <w:rPr>
          <w:noProof/>
        </w:rPr>
        <w:drawing>
          <wp:inline distT="0" distB="0" distL="0" distR="0">
            <wp:extent cx="1670400" cy="1548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strarMultplesEjecuciones.png"/>
                    <pic:cNvPicPr/>
                  </pic:nvPicPr>
                  <pic:blipFill>
                    <a:blip r:embed="rId21"/>
                    <a:stretch>
                      <a:fillRect/>
                    </a:stretch>
                  </pic:blipFill>
                  <pic:spPr>
                    <a:xfrm>
                      <a:off x="0" y="0"/>
                      <a:ext cx="1670400" cy="154800"/>
                    </a:xfrm>
                    <a:prstGeom prst="rect">
                      <a:avLst/>
                    </a:prstGeom>
                  </pic:spPr>
                </pic:pic>
              </a:graphicData>
            </a:graphic>
          </wp:inline>
        </w:drawing>
      </w:r>
    </w:p>
    <w:p w:rsidR="00CF7BD7" w:rsidRDefault="00CF7BD7" w:rsidP="00D55846">
      <w:pPr>
        <w:pStyle w:val="Prrafodelista"/>
        <w:numPr>
          <w:ilvl w:val="0"/>
          <w:numId w:val="32"/>
        </w:numPr>
        <w:spacing w:before="80"/>
        <w:contextualSpacing w:val="0"/>
      </w:pPr>
      <w:proofErr w:type="spellStart"/>
      <w:r>
        <w:t>Grabá</w:t>
      </w:r>
      <w:proofErr w:type="spellEnd"/>
      <w:r>
        <w:t xml:space="preserve"> otros dos tiros del carrito en las mismas condiciones (sin mover la mesa, </w:t>
      </w:r>
      <w:r w:rsidR="00B825E8">
        <w:t>soltando y frenando al carrito aproximadamente desde los mismos lugares</w:t>
      </w:r>
      <w:r>
        <w:t>)</w:t>
      </w:r>
    </w:p>
    <w:p w:rsidR="00CF7BD7" w:rsidRDefault="00CF7BD7" w:rsidP="00D55846">
      <w:pPr>
        <w:pStyle w:val="Prrafodelista"/>
        <w:numPr>
          <w:ilvl w:val="0"/>
          <w:numId w:val="32"/>
        </w:numPr>
        <w:spacing w:before="80"/>
        <w:contextualSpacing w:val="0"/>
      </w:pPr>
      <w:proofErr w:type="spellStart"/>
      <w:r>
        <w:t>Observá</w:t>
      </w:r>
      <w:proofErr w:type="spellEnd"/>
      <w:r>
        <w:t xml:space="preserve"> con atención las gráficas resultantes:</w:t>
      </w:r>
    </w:p>
    <w:p w:rsidR="00CF7BD7" w:rsidRPr="00CF7BD7" w:rsidRDefault="00CF7BD7" w:rsidP="00D55846">
      <w:pPr>
        <w:pStyle w:val="Prrafodelista"/>
        <w:numPr>
          <w:ilvl w:val="1"/>
          <w:numId w:val="32"/>
        </w:numPr>
        <w:spacing w:before="80"/>
        <w:contextualSpacing w:val="0"/>
        <w:rPr>
          <w:i/>
          <w:iCs/>
        </w:rPr>
      </w:pPr>
      <w:r w:rsidRPr="00CF7BD7">
        <w:rPr>
          <w:i/>
          <w:iCs/>
        </w:rPr>
        <w:t>¿Qué tienen en común?</w:t>
      </w:r>
    </w:p>
    <w:p w:rsidR="00CF7BD7" w:rsidRPr="00CF7BD7" w:rsidRDefault="00CF7BD7" w:rsidP="00D55846">
      <w:pPr>
        <w:pStyle w:val="Prrafodelista"/>
        <w:numPr>
          <w:ilvl w:val="1"/>
          <w:numId w:val="32"/>
        </w:numPr>
        <w:spacing w:before="80"/>
        <w:contextualSpacing w:val="0"/>
        <w:rPr>
          <w:i/>
          <w:iCs/>
        </w:rPr>
      </w:pPr>
      <w:r w:rsidRPr="00CF7BD7">
        <w:rPr>
          <w:i/>
          <w:iCs/>
        </w:rPr>
        <w:t>¿En qué se diferencian?</w:t>
      </w:r>
    </w:p>
    <w:p w:rsidR="00B825E8" w:rsidRDefault="00494440" w:rsidP="00D55846">
      <w:pPr>
        <w:pStyle w:val="Prrafodelista"/>
        <w:numPr>
          <w:ilvl w:val="0"/>
          <w:numId w:val="32"/>
        </w:numPr>
        <w:spacing w:before="80"/>
        <w:contextualSpacing w:val="0"/>
      </w:pPr>
      <w:r>
        <w:t xml:space="preserve">Ahora vamos a </w:t>
      </w:r>
      <w:r w:rsidR="00B825E8">
        <w:t>cambiar un parámetro: la inclinación de la pista.</w:t>
      </w:r>
      <w:r>
        <w:t xml:space="preserve"> Para esto, </w:t>
      </w:r>
      <w:proofErr w:type="spellStart"/>
      <w:r w:rsidR="00B825E8">
        <w:t>agregá</w:t>
      </w:r>
      <w:proofErr w:type="spellEnd"/>
      <w:r w:rsidR="00B825E8">
        <w:t xml:space="preserve"> más cajas, tacos o libros debajo de su extremo más alto.</w:t>
      </w:r>
    </w:p>
    <w:p w:rsidR="00494440" w:rsidRDefault="00494440" w:rsidP="00D55846">
      <w:pPr>
        <w:pStyle w:val="Prrafodelista"/>
        <w:numPr>
          <w:ilvl w:val="0"/>
          <w:numId w:val="32"/>
        </w:numPr>
        <w:spacing w:before="80"/>
        <w:contextualSpacing w:val="0"/>
      </w:pPr>
      <w:proofErr w:type="spellStart"/>
      <w:r>
        <w:t>Grabá</w:t>
      </w:r>
      <w:proofErr w:type="spellEnd"/>
      <w:r>
        <w:t xml:space="preserve"> el tiro en esta nueva condición y </w:t>
      </w:r>
      <w:proofErr w:type="spellStart"/>
      <w:r>
        <w:t>observá</w:t>
      </w:r>
      <w:proofErr w:type="spellEnd"/>
      <w:r>
        <w:t xml:space="preserve"> atentamente las gráficas resultantes:</w:t>
      </w:r>
    </w:p>
    <w:p w:rsidR="00494440" w:rsidRPr="00CF7BD7" w:rsidRDefault="00494440" w:rsidP="00D55846">
      <w:pPr>
        <w:pStyle w:val="Prrafodelista"/>
        <w:numPr>
          <w:ilvl w:val="1"/>
          <w:numId w:val="32"/>
        </w:numPr>
        <w:spacing w:before="80"/>
        <w:contextualSpacing w:val="0"/>
        <w:rPr>
          <w:i/>
          <w:iCs/>
        </w:rPr>
      </w:pPr>
      <w:r w:rsidRPr="00CF7BD7">
        <w:rPr>
          <w:i/>
          <w:iCs/>
        </w:rPr>
        <w:t>¿Qué tienen en común?</w:t>
      </w:r>
    </w:p>
    <w:p w:rsidR="00494440" w:rsidRDefault="00494440" w:rsidP="00D55846">
      <w:pPr>
        <w:pStyle w:val="Prrafodelista"/>
        <w:numPr>
          <w:ilvl w:val="1"/>
          <w:numId w:val="32"/>
        </w:numPr>
        <w:spacing w:before="80"/>
        <w:contextualSpacing w:val="0"/>
        <w:rPr>
          <w:i/>
          <w:iCs/>
        </w:rPr>
      </w:pPr>
      <w:r w:rsidRPr="00CF7BD7">
        <w:rPr>
          <w:i/>
          <w:iCs/>
        </w:rPr>
        <w:t>¿En qué se diferencian?</w:t>
      </w:r>
    </w:p>
    <w:p w:rsidR="00090EBC" w:rsidRPr="00A3537C" w:rsidRDefault="00090EBC" w:rsidP="00D55846">
      <w:pPr>
        <w:pStyle w:val="Prrafodelista"/>
        <w:numPr>
          <w:ilvl w:val="1"/>
          <w:numId w:val="32"/>
        </w:numPr>
        <w:spacing w:before="80"/>
        <w:contextualSpacing w:val="0"/>
        <w:rPr>
          <w:i/>
          <w:iCs/>
        </w:rPr>
      </w:pPr>
      <w:r>
        <w:rPr>
          <w:i/>
          <w:iCs/>
        </w:rPr>
        <w:t xml:space="preserve">¿Te </w:t>
      </w:r>
      <w:proofErr w:type="spellStart"/>
      <w:r>
        <w:rPr>
          <w:i/>
          <w:iCs/>
        </w:rPr>
        <w:t>animás</w:t>
      </w:r>
      <w:proofErr w:type="spellEnd"/>
      <w:r>
        <w:rPr>
          <w:i/>
          <w:iCs/>
        </w:rPr>
        <w:t xml:space="preserve"> a generar una/s nueva/s fórmula/s similar/es a la/s anterior/es que describa</w:t>
      </w:r>
      <w:r w:rsidR="00590034">
        <w:rPr>
          <w:i/>
          <w:iCs/>
        </w:rPr>
        <w:t>/</w:t>
      </w:r>
      <w:r>
        <w:rPr>
          <w:i/>
          <w:iCs/>
        </w:rPr>
        <w:t>n esta nueva situación?</w:t>
      </w:r>
    </w:p>
    <w:p w:rsidR="00A3537C" w:rsidRDefault="00A3537C" w:rsidP="00D55846">
      <w:pPr>
        <w:pStyle w:val="Prrafodelista"/>
        <w:numPr>
          <w:ilvl w:val="0"/>
          <w:numId w:val="32"/>
        </w:numPr>
        <w:spacing w:before="80"/>
        <w:contextualSpacing w:val="0"/>
        <w:rPr>
          <w:i/>
          <w:iCs/>
        </w:rPr>
      </w:pPr>
      <w:r>
        <w:t xml:space="preserve">A estas alturas, ya te habrás dado cuenta de lo importante que es </w:t>
      </w:r>
      <w:r w:rsidR="00590034">
        <w:t>el</w:t>
      </w:r>
      <w:r>
        <w:t xml:space="preserve"> cociente </w:t>
      </w:r>
      <w:proofErr w:type="spellStart"/>
      <w:r>
        <w:rPr>
          <w:i/>
          <w:iCs/>
        </w:rPr>
        <w:t>Δ</w:t>
      </w:r>
      <w:r w:rsidR="007B2663">
        <w:rPr>
          <w:i/>
          <w:iCs/>
        </w:rPr>
        <w:t>v</w:t>
      </w:r>
      <w:proofErr w:type="spellEnd"/>
      <w:r>
        <w:rPr>
          <w:i/>
          <w:iCs/>
        </w:rPr>
        <w:t xml:space="preserve"> / </w:t>
      </w:r>
      <w:proofErr w:type="spellStart"/>
      <w:r>
        <w:rPr>
          <w:i/>
          <w:iCs/>
        </w:rPr>
        <w:t>Δt</w:t>
      </w:r>
      <w:proofErr w:type="spellEnd"/>
      <w:r>
        <w:t xml:space="preserve"> para describir la situación. Por eso le damos un nombre propio: </w:t>
      </w:r>
      <w:r w:rsidR="007B2663">
        <w:rPr>
          <w:i/>
          <w:iCs/>
        </w:rPr>
        <w:t>aceleración</w:t>
      </w:r>
      <w:r>
        <w:t>, y una notación abreviada</w:t>
      </w:r>
      <w:r w:rsidR="00590034">
        <w:t>:</w:t>
      </w:r>
      <w:r>
        <w:t xml:space="preserve"> </w:t>
      </w:r>
      <w:r w:rsidR="007B2663">
        <w:rPr>
          <w:i/>
          <w:iCs/>
        </w:rPr>
        <w:t>a</w:t>
      </w:r>
    </w:p>
    <w:p w:rsidR="00A3537C" w:rsidRPr="00A3537C" w:rsidRDefault="00A3537C" w:rsidP="00D55846">
      <w:pPr>
        <w:pStyle w:val="Prrafodelista"/>
        <w:numPr>
          <w:ilvl w:val="0"/>
          <w:numId w:val="32"/>
        </w:numPr>
        <w:spacing w:before="80"/>
        <w:contextualSpacing w:val="0"/>
        <w:rPr>
          <w:i/>
          <w:iCs/>
        </w:rPr>
      </w:pPr>
      <w:proofErr w:type="spellStart"/>
      <w:r>
        <w:t>Agregá</w:t>
      </w:r>
      <w:proofErr w:type="spellEnd"/>
      <w:r>
        <w:t xml:space="preserve"> una segunda gráfica cartesiana con sus tiempos sincronizados con la primera con el botón  </w:t>
      </w:r>
      <w:r>
        <w:rPr>
          <w:i/>
          <w:iCs/>
          <w:noProof/>
        </w:rPr>
        <w:drawing>
          <wp:inline distT="0" distB="0" distL="0" distR="0">
            <wp:extent cx="154800" cy="154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tonAgregarEjeY.png"/>
                    <pic:cNvPicPr/>
                  </pic:nvPicPr>
                  <pic:blipFill>
                    <a:blip r:embed="rId22"/>
                    <a:stretch>
                      <a:fillRect/>
                    </a:stretch>
                  </pic:blipFill>
                  <pic:spPr>
                    <a:xfrm>
                      <a:off x="0" y="0"/>
                      <a:ext cx="154800" cy="154800"/>
                    </a:xfrm>
                    <a:prstGeom prst="rect">
                      <a:avLst/>
                    </a:prstGeom>
                  </pic:spPr>
                </pic:pic>
              </a:graphicData>
            </a:graphic>
          </wp:inline>
        </w:drawing>
      </w:r>
      <w:r>
        <w:t xml:space="preserve"> y </w:t>
      </w:r>
      <w:proofErr w:type="spellStart"/>
      <w:r>
        <w:t>pedile</w:t>
      </w:r>
      <w:proofErr w:type="spellEnd"/>
      <w:r>
        <w:t xml:space="preserve"> a </w:t>
      </w:r>
      <w:hyperlink r:id="rId23" w:anchor="PS2400" w:history="1">
        <w:proofErr w:type="spellStart"/>
        <w:r w:rsidRPr="00403A56">
          <w:rPr>
            <w:rStyle w:val="Hipervnculo"/>
            <w:szCs w:val="20"/>
          </w:rPr>
          <w:t>SPARKvue</w:t>
        </w:r>
        <w:proofErr w:type="spellEnd"/>
      </w:hyperlink>
      <w:r>
        <w:rPr>
          <w:szCs w:val="20"/>
        </w:rPr>
        <w:t xml:space="preserve"> que muestre </w:t>
      </w:r>
      <w:r w:rsidR="007B2663">
        <w:rPr>
          <w:szCs w:val="20"/>
        </w:rPr>
        <w:t>aceleración</w:t>
      </w:r>
      <w:r>
        <w:rPr>
          <w:szCs w:val="20"/>
        </w:rPr>
        <w:t xml:space="preserve"> versus tiempo.</w:t>
      </w:r>
    </w:p>
    <w:p w:rsidR="00A3537C" w:rsidRPr="00A3537C" w:rsidRDefault="00A3537C" w:rsidP="00D55846">
      <w:pPr>
        <w:pStyle w:val="Prrafodelista"/>
        <w:numPr>
          <w:ilvl w:val="0"/>
          <w:numId w:val="32"/>
        </w:numPr>
        <w:spacing w:before="80"/>
        <w:contextualSpacing w:val="0"/>
        <w:rPr>
          <w:i/>
          <w:iCs/>
        </w:rPr>
      </w:pPr>
      <w:r>
        <w:t xml:space="preserve">Momento a momento, </w:t>
      </w:r>
      <w:hyperlink r:id="rId24" w:anchor="PS2400" w:history="1">
        <w:proofErr w:type="spellStart"/>
        <w:r w:rsidRPr="00403A56">
          <w:rPr>
            <w:rStyle w:val="Hipervnculo"/>
            <w:szCs w:val="20"/>
          </w:rPr>
          <w:t>SPARKvue</w:t>
        </w:r>
        <w:proofErr w:type="spellEnd"/>
      </w:hyperlink>
      <w:r>
        <w:rPr>
          <w:szCs w:val="20"/>
        </w:rPr>
        <w:t xml:space="preserve"> calculará el cociente </w:t>
      </w:r>
      <w:proofErr w:type="spellStart"/>
      <w:r>
        <w:rPr>
          <w:i/>
          <w:iCs/>
        </w:rPr>
        <w:t>Δ</w:t>
      </w:r>
      <w:r w:rsidR="007B2663">
        <w:rPr>
          <w:i/>
          <w:iCs/>
        </w:rPr>
        <w:t>v</w:t>
      </w:r>
      <w:proofErr w:type="spellEnd"/>
      <w:r>
        <w:rPr>
          <w:i/>
          <w:iCs/>
        </w:rPr>
        <w:t xml:space="preserve"> / </w:t>
      </w:r>
      <w:proofErr w:type="spellStart"/>
      <w:r>
        <w:rPr>
          <w:i/>
          <w:iCs/>
        </w:rPr>
        <w:t>Δt</w:t>
      </w:r>
      <w:proofErr w:type="spellEnd"/>
      <w:r>
        <w:t xml:space="preserve"> y te lo mostrará directamente como </w:t>
      </w:r>
      <w:r w:rsidR="007B2663">
        <w:t>aceleración</w:t>
      </w:r>
      <w:r>
        <w:t>.</w:t>
      </w:r>
    </w:p>
    <w:p w:rsidR="00A3537C" w:rsidRPr="007B2663" w:rsidRDefault="00B07A57" w:rsidP="00D55846">
      <w:pPr>
        <w:pStyle w:val="Prrafodelista"/>
        <w:numPr>
          <w:ilvl w:val="0"/>
          <w:numId w:val="32"/>
        </w:numPr>
        <w:spacing w:before="80"/>
        <w:contextualSpacing w:val="0"/>
        <w:rPr>
          <w:i/>
          <w:iCs/>
        </w:rPr>
      </w:pPr>
      <w:proofErr w:type="spellStart"/>
      <w:r>
        <w:lastRenderedPageBreak/>
        <w:t>Compará</w:t>
      </w:r>
      <w:proofErr w:type="spellEnd"/>
      <w:r>
        <w:t xml:space="preserve"> el resultado de un cociente </w:t>
      </w:r>
      <w:proofErr w:type="spellStart"/>
      <w:r>
        <w:rPr>
          <w:i/>
          <w:iCs/>
        </w:rPr>
        <w:t>Δ</w:t>
      </w:r>
      <w:r w:rsidR="007B2663">
        <w:rPr>
          <w:i/>
          <w:iCs/>
        </w:rPr>
        <w:t>v</w:t>
      </w:r>
      <w:proofErr w:type="spellEnd"/>
      <w:r>
        <w:rPr>
          <w:i/>
          <w:iCs/>
        </w:rPr>
        <w:t xml:space="preserve"> / </w:t>
      </w:r>
      <w:proofErr w:type="spellStart"/>
      <w:r>
        <w:rPr>
          <w:i/>
          <w:iCs/>
        </w:rPr>
        <w:t>Δt</w:t>
      </w:r>
      <w:proofErr w:type="spellEnd"/>
      <w:r>
        <w:t xml:space="preserve"> sobre la gráfica de </w:t>
      </w:r>
      <w:r w:rsidR="007B2663">
        <w:t xml:space="preserve">velocidad </w:t>
      </w:r>
      <w:r>
        <w:t xml:space="preserve">vs tiempo con el valor de la magnitud </w:t>
      </w:r>
      <w:r w:rsidR="007B2663" w:rsidRPr="007B2663">
        <w:rPr>
          <w:i/>
          <w:iCs/>
        </w:rPr>
        <w:t>aceleración</w:t>
      </w:r>
      <w:r>
        <w:t xml:space="preserve"> que el programa muestra en la ventana inferior en el mismo momento.</w:t>
      </w:r>
    </w:p>
    <w:p w:rsidR="007B2663" w:rsidRPr="007B2663" w:rsidRDefault="007B2663" w:rsidP="00D55846">
      <w:pPr>
        <w:pStyle w:val="Prrafodelista"/>
        <w:numPr>
          <w:ilvl w:val="0"/>
          <w:numId w:val="32"/>
        </w:numPr>
        <w:spacing w:before="80"/>
        <w:contextualSpacing w:val="0"/>
        <w:rPr>
          <w:i/>
          <w:iCs/>
        </w:rPr>
      </w:pPr>
      <w:r>
        <w:t>Hasta aquí hemos analizado qu</w:t>
      </w:r>
      <w:r w:rsidR="00F0322A">
        <w:t>é</w:t>
      </w:r>
      <w:r>
        <w:t xml:space="preserve"> pasa con las velocidades y las aceleraciones en los movimientos rectilíneos uniformemente variados, pero hemos dejado de lado lo que ocurrió con los espacios recorridos:</w:t>
      </w:r>
    </w:p>
    <w:p w:rsidR="007B2663" w:rsidRPr="007B2663" w:rsidRDefault="007B2663" w:rsidP="00D55846">
      <w:pPr>
        <w:pStyle w:val="Prrafodelista"/>
        <w:numPr>
          <w:ilvl w:val="1"/>
          <w:numId w:val="32"/>
        </w:numPr>
        <w:spacing w:before="80"/>
        <w:contextualSpacing w:val="0"/>
        <w:rPr>
          <w:i/>
          <w:iCs/>
        </w:rPr>
      </w:pPr>
      <w:r>
        <w:t xml:space="preserve">Yendo cuesta abajo cada vez más rápido, es razonable pensar </w:t>
      </w:r>
      <w:proofErr w:type="gramStart"/>
      <w:r>
        <w:t>que</w:t>
      </w:r>
      <w:proofErr w:type="gramEnd"/>
      <w:r>
        <w:t xml:space="preserve"> en un movimiento acelerado como este, tomando el mismo intervalo de tiempo, el carrito recorrerá más distancia en un momento posterior que en uno anterior. De esta manera, no podemos esperar que la gráfica de distancia vs tiempo nos d</w:t>
      </w:r>
      <w:r w:rsidR="00590034">
        <w:t>é</w:t>
      </w:r>
      <w:r>
        <w:t xml:space="preserve"> una línea recta, sino que tendrá que ser una curva cada vez más empinada (una situación complementaria se dará si lanzamos el carrito cuesta arriba).</w:t>
      </w:r>
    </w:p>
    <w:p w:rsidR="007B2663" w:rsidRPr="007B2663" w:rsidRDefault="007B2663" w:rsidP="00D55846">
      <w:pPr>
        <w:pStyle w:val="Prrafodelista"/>
        <w:numPr>
          <w:ilvl w:val="1"/>
          <w:numId w:val="32"/>
        </w:numPr>
        <w:spacing w:before="80"/>
        <w:contextualSpacing w:val="0"/>
        <w:rPr>
          <w:i/>
          <w:iCs/>
        </w:rPr>
      </w:pPr>
      <w:proofErr w:type="spellStart"/>
      <w:r>
        <w:t>Agregá</w:t>
      </w:r>
      <w:proofErr w:type="spellEnd"/>
      <w:r>
        <w:t xml:space="preserve"> una tercera gráfica cartesiana con sus tiempos sincronizados con la primera y segunda con el botón  </w:t>
      </w:r>
      <w:r>
        <w:rPr>
          <w:i/>
          <w:iCs/>
          <w:noProof/>
        </w:rPr>
        <w:drawing>
          <wp:inline distT="0" distB="0" distL="0" distR="0" wp14:anchorId="543DC0F1" wp14:editId="601FC1E1">
            <wp:extent cx="154800" cy="154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tonAgregarEjeY.png"/>
                    <pic:cNvPicPr/>
                  </pic:nvPicPr>
                  <pic:blipFill>
                    <a:blip r:embed="rId22"/>
                    <a:stretch>
                      <a:fillRect/>
                    </a:stretch>
                  </pic:blipFill>
                  <pic:spPr>
                    <a:xfrm>
                      <a:off x="0" y="0"/>
                      <a:ext cx="154800" cy="154800"/>
                    </a:xfrm>
                    <a:prstGeom prst="rect">
                      <a:avLst/>
                    </a:prstGeom>
                  </pic:spPr>
                </pic:pic>
              </a:graphicData>
            </a:graphic>
          </wp:inline>
        </w:drawing>
      </w:r>
      <w:r>
        <w:t xml:space="preserve"> y </w:t>
      </w:r>
      <w:proofErr w:type="spellStart"/>
      <w:r>
        <w:t>pedile</w:t>
      </w:r>
      <w:proofErr w:type="spellEnd"/>
      <w:r>
        <w:t xml:space="preserve"> a </w:t>
      </w:r>
      <w:hyperlink r:id="rId25" w:anchor="PS2400" w:history="1">
        <w:proofErr w:type="spellStart"/>
        <w:r w:rsidRPr="00403A56">
          <w:rPr>
            <w:rStyle w:val="Hipervnculo"/>
            <w:szCs w:val="20"/>
          </w:rPr>
          <w:t>SPARKvue</w:t>
        </w:r>
        <w:proofErr w:type="spellEnd"/>
      </w:hyperlink>
      <w:r>
        <w:rPr>
          <w:szCs w:val="20"/>
        </w:rPr>
        <w:t xml:space="preserve"> que muestre </w:t>
      </w:r>
      <w:r>
        <w:rPr>
          <w:i/>
          <w:iCs/>
          <w:szCs w:val="20"/>
        </w:rPr>
        <w:t xml:space="preserve">posición </w:t>
      </w:r>
      <w:r>
        <w:rPr>
          <w:szCs w:val="20"/>
        </w:rPr>
        <w:t>versus tiempo.</w:t>
      </w:r>
    </w:p>
    <w:p w:rsidR="007B2663" w:rsidRPr="00397B77" w:rsidRDefault="007B2663" w:rsidP="00D55846">
      <w:pPr>
        <w:pStyle w:val="Prrafodelista"/>
        <w:numPr>
          <w:ilvl w:val="1"/>
          <w:numId w:val="32"/>
        </w:numPr>
        <w:spacing w:before="80"/>
        <w:contextualSpacing w:val="0"/>
        <w:rPr>
          <w:i/>
          <w:iCs/>
        </w:rPr>
      </w:pPr>
      <w:proofErr w:type="spellStart"/>
      <w:r>
        <w:rPr>
          <w:szCs w:val="20"/>
        </w:rPr>
        <w:t>Fijate</w:t>
      </w:r>
      <w:proofErr w:type="spellEnd"/>
      <w:r>
        <w:rPr>
          <w:szCs w:val="20"/>
        </w:rPr>
        <w:t xml:space="preserve"> si lo que se observa confirma o contradice al razonamiento anterior.</w:t>
      </w:r>
    </w:p>
    <w:p w:rsidR="00397B77" w:rsidRPr="00397B77" w:rsidRDefault="00397B77" w:rsidP="00D55846">
      <w:pPr>
        <w:pStyle w:val="Prrafodelista"/>
        <w:numPr>
          <w:ilvl w:val="1"/>
          <w:numId w:val="32"/>
        </w:numPr>
        <w:spacing w:before="80"/>
        <w:contextualSpacing w:val="0"/>
        <w:rPr>
          <w:i/>
          <w:iCs/>
        </w:rPr>
      </w:pPr>
      <w:r>
        <w:rPr>
          <w:szCs w:val="20"/>
        </w:rPr>
        <w:t>Por razones que exceden el propósito de esta guía (pero no por mucho, así que te alentamos a seguir investigando) la gráfica de posición versus tiempo en los MRUV toma la forma de un arco (trozo) de parábola del tipo y = k (x-x</w:t>
      </w:r>
      <w:r>
        <w:rPr>
          <w:szCs w:val="20"/>
          <w:vertAlign w:val="subscript"/>
        </w:rPr>
        <w:t>0</w:t>
      </w:r>
      <w:r>
        <w:rPr>
          <w:szCs w:val="20"/>
        </w:rPr>
        <w:t xml:space="preserve">) </w:t>
      </w:r>
      <w:r>
        <w:rPr>
          <w:szCs w:val="20"/>
          <w:vertAlign w:val="superscript"/>
        </w:rPr>
        <w:t xml:space="preserve">2 </w:t>
      </w:r>
      <w:r>
        <w:rPr>
          <w:szCs w:val="20"/>
        </w:rPr>
        <w:t xml:space="preserve">+ </w:t>
      </w:r>
      <w:proofErr w:type="gramStart"/>
      <w:r>
        <w:rPr>
          <w:szCs w:val="20"/>
        </w:rPr>
        <w:t>y</w:t>
      </w:r>
      <w:r>
        <w:rPr>
          <w:szCs w:val="20"/>
          <w:vertAlign w:val="subscript"/>
        </w:rPr>
        <w:t>0</w:t>
      </w:r>
      <w:proofErr w:type="gramEnd"/>
      <w:r>
        <w:rPr>
          <w:szCs w:val="20"/>
          <w:vertAlign w:val="subscript"/>
        </w:rPr>
        <w:t xml:space="preserve"> </w:t>
      </w:r>
      <w:r>
        <w:rPr>
          <w:szCs w:val="20"/>
        </w:rPr>
        <w:t>pero claro, dando a las variables nombres que tengan un sentido físico.</w:t>
      </w:r>
    </w:p>
    <w:p w:rsidR="00397B77" w:rsidRPr="00F028A5" w:rsidRDefault="00397B77" w:rsidP="00D55846">
      <w:pPr>
        <w:pStyle w:val="Prrafodelista"/>
        <w:numPr>
          <w:ilvl w:val="2"/>
          <w:numId w:val="32"/>
        </w:numPr>
        <w:spacing w:before="80"/>
        <w:contextualSpacing w:val="0"/>
        <w:rPr>
          <w:i/>
          <w:iCs/>
        </w:rPr>
      </w:pPr>
      <w:r>
        <w:rPr>
          <w:szCs w:val="20"/>
        </w:rPr>
        <w:t xml:space="preserve">Usando las herramientas de selección, </w:t>
      </w:r>
      <w:proofErr w:type="spellStart"/>
      <w:r>
        <w:rPr>
          <w:szCs w:val="20"/>
        </w:rPr>
        <w:t>marcá</w:t>
      </w:r>
      <w:proofErr w:type="spellEnd"/>
      <w:r>
        <w:rPr>
          <w:szCs w:val="20"/>
        </w:rPr>
        <w:t xml:space="preserve"> el arco de parábola en </w:t>
      </w:r>
      <w:r w:rsidR="00F028A5">
        <w:rPr>
          <w:szCs w:val="20"/>
        </w:rPr>
        <w:t xml:space="preserve">la gráfica de posición versus tiempo, pedí un modelo matemático con </w:t>
      </w:r>
      <w:r w:rsidR="00F028A5">
        <w:rPr>
          <w:i/>
          <w:iCs/>
          <w:noProof/>
        </w:rPr>
        <w:drawing>
          <wp:inline distT="0" distB="0" distL="0" distR="0">
            <wp:extent cx="154800" cy="154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tonRegresiones.png"/>
                    <pic:cNvPicPr/>
                  </pic:nvPicPr>
                  <pic:blipFill>
                    <a:blip r:embed="rId26"/>
                    <a:stretch>
                      <a:fillRect/>
                    </a:stretch>
                  </pic:blipFill>
                  <pic:spPr>
                    <a:xfrm>
                      <a:off x="0" y="0"/>
                      <a:ext cx="154800" cy="154800"/>
                    </a:xfrm>
                    <a:prstGeom prst="rect">
                      <a:avLst/>
                    </a:prstGeom>
                  </pic:spPr>
                </pic:pic>
              </a:graphicData>
            </a:graphic>
          </wp:inline>
        </w:drawing>
      </w:r>
      <w:r w:rsidR="00F028A5">
        <w:rPr>
          <w:szCs w:val="20"/>
        </w:rPr>
        <w:t xml:space="preserve"> y elegí </w:t>
      </w:r>
      <w:r w:rsidR="00F028A5">
        <w:rPr>
          <w:i/>
          <w:iCs/>
          <w:szCs w:val="20"/>
        </w:rPr>
        <w:t>Ajuste Cuadrático</w:t>
      </w:r>
      <w:r w:rsidR="00F028A5">
        <w:rPr>
          <w:szCs w:val="20"/>
        </w:rPr>
        <w:t>.</w:t>
      </w:r>
    </w:p>
    <w:p w:rsidR="00F028A5" w:rsidRPr="00F028A5" w:rsidRDefault="00F028A5" w:rsidP="00D55846">
      <w:pPr>
        <w:pStyle w:val="Prrafodelista"/>
        <w:numPr>
          <w:ilvl w:val="2"/>
          <w:numId w:val="32"/>
        </w:numPr>
        <w:spacing w:before="80"/>
        <w:contextualSpacing w:val="0"/>
        <w:rPr>
          <w:i/>
          <w:iCs/>
        </w:rPr>
      </w:pPr>
      <w:proofErr w:type="spellStart"/>
      <w:r w:rsidRPr="00F028A5">
        <w:rPr>
          <w:i/>
          <w:iCs/>
          <w:szCs w:val="20"/>
        </w:rPr>
        <w:t>Fijate</w:t>
      </w:r>
      <w:proofErr w:type="spellEnd"/>
      <w:r w:rsidRPr="00F028A5">
        <w:rPr>
          <w:i/>
          <w:iCs/>
          <w:szCs w:val="20"/>
        </w:rPr>
        <w:t xml:space="preserve"> </w:t>
      </w:r>
      <w:r>
        <w:rPr>
          <w:i/>
          <w:iCs/>
          <w:szCs w:val="20"/>
        </w:rPr>
        <w:t>qué tan bien (o mal) se ajusta la gráfica perfecta de una parábola definida en términos matemáticos a los datos que obtuviste experimentalmente.</w:t>
      </w:r>
    </w:p>
    <w:p w:rsidR="00F028A5" w:rsidRPr="00B825E8" w:rsidRDefault="00F028A5" w:rsidP="00D55846">
      <w:pPr>
        <w:pStyle w:val="Prrafodelista"/>
        <w:numPr>
          <w:ilvl w:val="2"/>
          <w:numId w:val="32"/>
        </w:numPr>
        <w:spacing w:before="80"/>
        <w:contextualSpacing w:val="0"/>
        <w:rPr>
          <w:i/>
          <w:iCs/>
        </w:rPr>
      </w:pPr>
      <w:proofErr w:type="spellStart"/>
      <w:r w:rsidRPr="00090EBC">
        <w:rPr>
          <w:i/>
          <w:iCs/>
        </w:rPr>
        <w:t>Probá</w:t>
      </w:r>
      <w:proofErr w:type="spellEnd"/>
      <w:r w:rsidRPr="00090EBC">
        <w:rPr>
          <w:i/>
          <w:iCs/>
        </w:rPr>
        <w:t xml:space="preserve"> </w:t>
      </w:r>
      <w:r>
        <w:rPr>
          <w:i/>
          <w:iCs/>
        </w:rPr>
        <w:t xml:space="preserve">la </w:t>
      </w:r>
      <w:r w:rsidRPr="00090EBC">
        <w:rPr>
          <w:i/>
          <w:iCs/>
        </w:rPr>
        <w:t>fórmula</w:t>
      </w:r>
      <w:r>
        <w:rPr>
          <w:i/>
          <w:iCs/>
        </w:rPr>
        <w:t xml:space="preserve"> que te entrega </w:t>
      </w:r>
      <w:hyperlink r:id="rId27" w:anchor="PS2400" w:history="1">
        <w:proofErr w:type="spellStart"/>
        <w:r w:rsidRPr="00403A56">
          <w:rPr>
            <w:rStyle w:val="Hipervnculo"/>
            <w:szCs w:val="20"/>
          </w:rPr>
          <w:t>SPARKvue</w:t>
        </w:r>
        <w:proofErr w:type="spellEnd"/>
      </w:hyperlink>
      <w:r>
        <w:rPr>
          <w:szCs w:val="20"/>
        </w:rPr>
        <w:t>,</w:t>
      </w:r>
      <w:r w:rsidRPr="00090EBC">
        <w:rPr>
          <w:i/>
          <w:iCs/>
        </w:rPr>
        <w:t xml:space="preserve"> interrogá</w:t>
      </w:r>
      <w:r>
        <w:rPr>
          <w:i/>
          <w:iCs/>
        </w:rPr>
        <w:t>ndola con valores de parámetro (tiempos) tomados al azar y determina su eficacia, comparando sus respuestas con los valores experimentales.</w:t>
      </w:r>
    </w:p>
    <w:p w:rsidR="00F028A5" w:rsidRPr="00F028A5" w:rsidRDefault="00F028A5" w:rsidP="00D55846">
      <w:pPr>
        <w:pStyle w:val="Prrafodelista"/>
        <w:numPr>
          <w:ilvl w:val="2"/>
          <w:numId w:val="32"/>
        </w:numPr>
        <w:spacing w:before="80"/>
        <w:contextualSpacing w:val="0"/>
        <w:rPr>
          <w:i/>
          <w:iCs/>
        </w:rPr>
      </w:pPr>
      <w:proofErr w:type="spellStart"/>
      <w:r>
        <w:rPr>
          <w:i/>
          <w:iCs/>
          <w:szCs w:val="20"/>
        </w:rPr>
        <w:t>Fijate</w:t>
      </w:r>
      <w:proofErr w:type="spellEnd"/>
      <w:r>
        <w:rPr>
          <w:i/>
          <w:iCs/>
          <w:szCs w:val="20"/>
        </w:rPr>
        <w:t xml:space="preserve"> qué otra información (de contexto, rangos de validez, etc.) deberías agregar a la fórmula matemática para que describa de manera correcta lo que sucede en el mundo físico.</w:t>
      </w:r>
    </w:p>
    <w:p w:rsidR="00F028A5" w:rsidRPr="00F0322A" w:rsidRDefault="00F0322A" w:rsidP="00D55846">
      <w:pPr>
        <w:pStyle w:val="Prrafodelista"/>
        <w:numPr>
          <w:ilvl w:val="0"/>
          <w:numId w:val="32"/>
        </w:numPr>
        <w:spacing w:before="80"/>
        <w:contextualSpacing w:val="0"/>
        <w:rPr>
          <w:i/>
          <w:iCs/>
        </w:rPr>
      </w:pPr>
      <w:r>
        <w:t>En una actividad anterior vimos que, desplazándose hacia posiciones negativas se obtienen velocidades negativas.</w:t>
      </w:r>
    </w:p>
    <w:p w:rsidR="00F0322A" w:rsidRDefault="00F0322A" w:rsidP="00D55846">
      <w:pPr>
        <w:pStyle w:val="Prrafodelista"/>
        <w:numPr>
          <w:ilvl w:val="1"/>
          <w:numId w:val="32"/>
        </w:numPr>
        <w:spacing w:before="80"/>
        <w:contextualSpacing w:val="0"/>
        <w:rPr>
          <w:i/>
          <w:iCs/>
        </w:rPr>
      </w:pPr>
      <w:r>
        <w:rPr>
          <w:i/>
          <w:iCs/>
        </w:rPr>
        <w:t>¿Ocurrirá lo mismo con velocidades negativas respecto de las aceleraciones?</w:t>
      </w:r>
    </w:p>
    <w:p w:rsidR="00F0322A" w:rsidRPr="00F028A5" w:rsidRDefault="00F0322A" w:rsidP="00D55846">
      <w:pPr>
        <w:pStyle w:val="Prrafodelista"/>
        <w:numPr>
          <w:ilvl w:val="1"/>
          <w:numId w:val="32"/>
        </w:numPr>
        <w:spacing w:before="80"/>
        <w:contextualSpacing w:val="0"/>
        <w:rPr>
          <w:i/>
          <w:iCs/>
        </w:rPr>
      </w:pPr>
      <w:r>
        <w:rPr>
          <w:i/>
          <w:iCs/>
        </w:rPr>
        <w:t>¿O se podrían tener velocidades positivas y aceleraciones negativas o viceversa?</w:t>
      </w:r>
    </w:p>
    <w:p w:rsidR="00397B77" w:rsidRPr="00397B77" w:rsidRDefault="00F0322A" w:rsidP="00D55846">
      <w:pPr>
        <w:pStyle w:val="Prrafodelista"/>
        <w:numPr>
          <w:ilvl w:val="0"/>
          <w:numId w:val="32"/>
        </w:numPr>
        <w:spacing w:before="80"/>
        <w:contextualSpacing w:val="0"/>
        <w:rPr>
          <w:i/>
          <w:iCs/>
        </w:rPr>
      </w:pPr>
      <w:proofErr w:type="spellStart"/>
      <w:r>
        <w:t>Grabá</w:t>
      </w:r>
      <w:proofErr w:type="spellEnd"/>
      <w:r>
        <w:t xml:space="preserve"> un tiro de un carrito, pero esta vez partiendo desde la parte baja de la pista </w:t>
      </w:r>
      <w:proofErr w:type="gramStart"/>
      <w:r>
        <w:t>rumbo a la alta</w:t>
      </w:r>
      <w:proofErr w:type="gramEnd"/>
      <w:r>
        <w:t xml:space="preserve"> (el carrito subirá y bajará) y </w:t>
      </w:r>
      <w:proofErr w:type="spellStart"/>
      <w:r>
        <w:t>contestá</w:t>
      </w:r>
      <w:proofErr w:type="spellEnd"/>
      <w:r>
        <w:t xml:space="preserve"> las preguntas anteriores.</w:t>
      </w:r>
    </w:p>
    <w:p w:rsidR="00B07A57" w:rsidRPr="003174AC" w:rsidRDefault="00B07A57" w:rsidP="00D55846">
      <w:pPr>
        <w:pStyle w:val="Prrafodelista"/>
        <w:numPr>
          <w:ilvl w:val="0"/>
          <w:numId w:val="32"/>
        </w:numPr>
        <w:spacing w:before="80"/>
        <w:contextualSpacing w:val="0"/>
        <w:rPr>
          <w:i/>
          <w:iCs/>
        </w:rPr>
      </w:pPr>
      <w:r>
        <w:t>A estas alturas, ya has observado casi todas</w:t>
      </w:r>
      <w:r w:rsidR="003174AC">
        <w:t xml:space="preserve"> las variantes de MRU</w:t>
      </w:r>
      <w:r w:rsidR="00F0322A">
        <w:t>V</w:t>
      </w:r>
      <w:r w:rsidR="003174AC">
        <w:t xml:space="preserve"> que se pueden presentar.</w:t>
      </w:r>
    </w:p>
    <w:p w:rsidR="003174AC" w:rsidRPr="003174AC" w:rsidRDefault="003174AC" w:rsidP="00D55846">
      <w:pPr>
        <w:pStyle w:val="Prrafodelista"/>
        <w:numPr>
          <w:ilvl w:val="1"/>
          <w:numId w:val="32"/>
        </w:numPr>
        <w:spacing w:before="80"/>
        <w:contextualSpacing w:val="0"/>
        <w:rPr>
          <w:i/>
          <w:iCs/>
        </w:rPr>
      </w:pPr>
      <w:r>
        <w:t>¿Cómo los caracterizarías en términos físicos?</w:t>
      </w:r>
    </w:p>
    <w:p w:rsidR="003174AC" w:rsidRPr="00CF7BD7" w:rsidRDefault="003174AC" w:rsidP="00D55846">
      <w:pPr>
        <w:pStyle w:val="Prrafodelista"/>
        <w:numPr>
          <w:ilvl w:val="1"/>
          <w:numId w:val="32"/>
        </w:numPr>
        <w:spacing w:before="80"/>
        <w:contextualSpacing w:val="0"/>
        <w:rPr>
          <w:i/>
          <w:iCs/>
        </w:rPr>
      </w:pPr>
      <w:r>
        <w:t>¿Cómo los caracterizarías en términos de las gráficas que generan?</w:t>
      </w:r>
    </w:p>
    <w:p w:rsidR="00140AD0" w:rsidRDefault="00F0322A" w:rsidP="00140AD0">
      <w:pPr>
        <w:pStyle w:val="Ttulo2"/>
        <w:rPr>
          <w:noProof/>
        </w:rPr>
      </w:pPr>
      <w:r>
        <w:rPr>
          <w:noProof/>
        </w:rPr>
        <w:drawing>
          <wp:anchor distT="0" distB="0" distL="114300" distR="114300" simplePos="0" relativeHeight="251698176" behindDoc="0" locked="0" layoutInCell="1" allowOverlap="1">
            <wp:simplePos x="0" y="0"/>
            <wp:positionH relativeFrom="margin">
              <wp:align>right</wp:align>
            </wp:positionH>
            <wp:positionV relativeFrom="paragraph">
              <wp:posOffset>8890</wp:posOffset>
            </wp:positionV>
            <wp:extent cx="900000" cy="900000"/>
            <wp:effectExtent l="0" t="0" r="0" b="0"/>
            <wp:wrapSquare wrapText="lef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v0130.png"/>
                    <pic:cNvPicPr/>
                  </pic:nvPicPr>
                  <pic:blipFill>
                    <a:blip r:embed="rId28"/>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140AD0">
        <w:rPr>
          <w:noProof/>
        </w:rPr>
        <w:t>Video</w:t>
      </w:r>
    </w:p>
    <w:p w:rsidR="00140AD0" w:rsidRDefault="00140AD0" w:rsidP="00140AD0">
      <w:pPr>
        <w:ind w:left="1418"/>
        <w:jc w:val="left"/>
      </w:pPr>
      <w:r>
        <w:rPr>
          <w:noProof/>
        </w:rPr>
        <w:t xml:space="preserve">Podrás ver </w:t>
      </w:r>
      <w:r w:rsidR="00790198">
        <w:rPr>
          <w:noProof/>
        </w:rPr>
        <w:t xml:space="preserve">cómo nos </w:t>
      </w:r>
      <w:r w:rsidR="001749F1">
        <w:rPr>
          <w:noProof/>
        </w:rPr>
        <w:t>resultó</w:t>
      </w:r>
      <w:r w:rsidR="00790198">
        <w:rPr>
          <w:noProof/>
        </w:rPr>
        <w:t xml:space="preserve"> esta misma experiencia</w:t>
      </w:r>
      <w:r w:rsidR="003534B9">
        <w:rPr>
          <w:noProof/>
        </w:rPr>
        <w:t xml:space="preserve"> y algunos comentarios adicionales</w:t>
      </w:r>
      <w:r w:rsidR="00790198">
        <w:rPr>
          <w:noProof/>
        </w:rPr>
        <w:t xml:space="preserve"> e</w:t>
      </w:r>
      <w:r w:rsidR="0030063D">
        <w:rPr>
          <w:noProof/>
        </w:rPr>
        <w:t xml:space="preserve">n </w:t>
      </w:r>
      <w:hyperlink r:id="rId29" w:history="1">
        <w:r w:rsidR="00F0322A">
          <w:rPr>
            <w:rStyle w:val="Hipervnculo"/>
          </w:rPr>
          <w:t>https://tecnoedu.com/recursos/smartcart/videos/0130</w:t>
        </w:r>
      </w:hyperlink>
      <w:r w:rsidR="00F0322A">
        <w:t xml:space="preserve"> </w:t>
      </w:r>
    </w:p>
    <w:p w:rsidR="00B06B76" w:rsidRDefault="00B06B76" w:rsidP="00140AD0">
      <w:pPr>
        <w:ind w:left="1418"/>
        <w:jc w:val="left"/>
      </w:pPr>
      <w:bookmarkStart w:id="1" w:name="_GoBack"/>
      <w:bookmarkEnd w:id="1"/>
    </w:p>
    <w:p w:rsidR="00AF4951" w:rsidRPr="00FB5420" w:rsidRDefault="00AF4951" w:rsidP="00AF4951">
      <w:pPr>
        <w:pBdr>
          <w:top w:val="single" w:sz="4" w:space="1" w:color="auto"/>
        </w:pBdr>
        <w:spacing w:before="240"/>
        <w:rPr>
          <w:noProof/>
          <w:sz w:val="16"/>
          <w:szCs w:val="16"/>
        </w:rPr>
      </w:pPr>
      <w:r w:rsidRPr="00FB5420">
        <w:rPr>
          <w:sz w:val="16"/>
          <w:szCs w:val="16"/>
        </w:rPr>
        <w:t xml:space="preserve">Acceso a la secuencia completa de actividades y videos sobre Mecánica Lineal con el carrito inalámbrico Pasco </w:t>
      </w:r>
      <w:proofErr w:type="spellStart"/>
      <w:r w:rsidRPr="00FB5420">
        <w:rPr>
          <w:sz w:val="16"/>
          <w:szCs w:val="16"/>
        </w:rPr>
        <w:t>SmartCart</w:t>
      </w:r>
      <w:proofErr w:type="spellEnd"/>
      <w:r w:rsidRPr="00FB5420">
        <w:rPr>
          <w:sz w:val="16"/>
          <w:szCs w:val="16"/>
        </w:rPr>
        <w:t xml:space="preserve">: </w:t>
      </w:r>
      <w:hyperlink r:id="rId30" w:history="1">
        <w:r w:rsidRPr="00FB5420">
          <w:rPr>
            <w:rStyle w:val="Hipervnculo"/>
            <w:sz w:val="16"/>
            <w:szCs w:val="16"/>
          </w:rPr>
          <w:t>https://tecnoedu.com/recursos/smartcart/</w:t>
        </w:r>
      </w:hyperlink>
    </w:p>
    <w:p w:rsidR="00114EAD" w:rsidRDefault="00114EAD">
      <w:pPr>
        <w:tabs>
          <w:tab w:val="clear" w:pos="9979"/>
        </w:tabs>
        <w:spacing w:before="0"/>
        <w:jc w:val="left"/>
        <w:rPr>
          <w:noProof/>
        </w:rPr>
      </w:pPr>
    </w:p>
    <w:sectPr w:rsidR="00114EAD" w:rsidSect="002F259D">
      <w:headerReference w:type="default" r:id="rId31"/>
      <w:footerReference w:type="default" r:id="rId32"/>
      <w:type w:val="continuous"/>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1C" w:rsidRDefault="0011481C">
      <w:pPr>
        <w:spacing w:before="0"/>
        <w:rPr>
          <w:rFonts w:ascii="Times New Roman" w:hAnsi="Times New Roman"/>
        </w:rPr>
      </w:pPr>
      <w:r>
        <w:rPr>
          <w:rFonts w:ascii="Times New Roman" w:hAnsi="Times New Roman"/>
        </w:rPr>
        <w:separator/>
      </w:r>
    </w:p>
  </w:endnote>
  <w:endnote w:type="continuationSeparator" w:id="0">
    <w:p w:rsidR="0011481C" w:rsidRDefault="0011481C">
      <w:pPr>
        <w:spacing w:before="0"/>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1C" w:rsidRDefault="0011481C">
    <w:pPr>
      <w:pStyle w:val="PieTecnoEduSup"/>
    </w:pPr>
    <w:r>
      <w:t xml:space="preserve">Av. José Javier Díaz 429 </w:t>
    </w:r>
    <w:proofErr w:type="spellStart"/>
    <w:r>
      <w:t>Bº</w:t>
    </w:r>
    <w:proofErr w:type="spellEnd"/>
    <w:r>
      <w:t xml:space="preserve"> </w:t>
    </w:r>
    <w:proofErr w:type="spellStart"/>
    <w:r>
      <w:t>Iponá</w:t>
    </w:r>
    <w:proofErr w:type="spellEnd"/>
    <w:r>
      <w:tab/>
    </w:r>
    <w:r>
      <w:tab/>
      <w:t>Telefax (+54) (0) (351) 461 7007 (líneas rotativas)</w:t>
    </w:r>
  </w:p>
  <w:p w:rsidR="0011481C" w:rsidRDefault="0011481C">
    <w:pPr>
      <w:pStyle w:val="PIeTecnoeduInf"/>
    </w:pPr>
    <w:r>
      <w:rPr>
        <w:smallCaps/>
      </w:rPr>
      <w:t xml:space="preserve"> (X5016</w:t>
    </w:r>
    <w:proofErr w:type="gramStart"/>
    <w:r>
      <w:rPr>
        <w:smallCaps/>
      </w:rPr>
      <w:t>BHE)Córdoba</w:t>
    </w:r>
    <w:proofErr w:type="gramEnd"/>
    <w:r>
      <w:rPr>
        <w:smallCaps/>
      </w:rPr>
      <w:t xml:space="preserve"> – Argentina</w:t>
    </w:r>
    <w:r>
      <w:rPr>
        <w:smallCaps/>
      </w:rPr>
      <w:tab/>
    </w:r>
    <w:r>
      <w:fldChar w:fldCharType="begin"/>
    </w:r>
    <w:r>
      <w:instrText>PAGE   \* MERGEFORMAT</w:instrText>
    </w:r>
    <w:r>
      <w:fldChar w:fldCharType="separate"/>
    </w:r>
    <w:r>
      <w:rPr>
        <w:noProof/>
        <w:lang w:val="es-ES"/>
      </w:rPr>
      <w:t>2</w:t>
    </w:r>
    <w:r>
      <w:fldChar w:fldCharType="end"/>
    </w:r>
    <w:r>
      <w:tab/>
    </w:r>
    <w:hyperlink r:id="rId1" w:history="1">
      <w:r>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1C" w:rsidRDefault="0011481C">
      <w:pPr>
        <w:spacing w:before="0"/>
        <w:rPr>
          <w:rFonts w:ascii="Times New Roman" w:hAnsi="Times New Roman"/>
        </w:rPr>
      </w:pPr>
      <w:r>
        <w:rPr>
          <w:rFonts w:ascii="Times New Roman" w:hAnsi="Times New Roman"/>
        </w:rPr>
        <w:separator/>
      </w:r>
    </w:p>
  </w:footnote>
  <w:footnote w:type="continuationSeparator" w:id="0">
    <w:p w:rsidR="0011481C" w:rsidRDefault="0011481C">
      <w:pPr>
        <w:spacing w:before="0"/>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1C" w:rsidRDefault="0011481C">
    <w:pPr>
      <w:pStyle w:val="Encabezado"/>
      <w:tabs>
        <w:tab w:val="clear" w:pos="4252"/>
        <w:tab w:val="center" w:pos="4820"/>
      </w:tabs>
      <w:jc w:val="center"/>
      <w:rPr>
        <w:rFonts w:ascii="Times New Roman" w:hAnsi="Times New Roman"/>
        <w:szCs w:val="20"/>
      </w:rPr>
    </w:pPr>
    <w:r>
      <w:rPr>
        <w:noProof/>
        <w:lang w:val="es-ES" w:eastAsia="es-ES"/>
      </w:rPr>
      <w:drawing>
        <wp:anchor distT="0" distB="0" distL="114300" distR="114300" simplePos="0" relativeHeight="251657728" behindDoc="0" locked="0" layoutInCell="1" allowOverlap="1">
          <wp:simplePos x="0" y="0"/>
          <wp:positionH relativeFrom="page">
            <wp:align>center</wp:align>
          </wp:positionH>
          <wp:positionV relativeFrom="page">
            <wp:posOffset>313690</wp:posOffset>
          </wp:positionV>
          <wp:extent cx="7041515" cy="788670"/>
          <wp:effectExtent l="0" t="0" r="0" b="0"/>
          <wp:wrapTopAndBottom/>
          <wp:docPr id="6"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1515"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AE8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48C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C2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582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83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1E4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68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0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000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AC0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50C5A"/>
    <w:multiLevelType w:val="hybridMultilevel"/>
    <w:tmpl w:val="FAA2CBF4"/>
    <w:lvl w:ilvl="0" w:tplc="C3A07442">
      <w:start w:val="1"/>
      <w:numFmt w:val="bullet"/>
      <w:pStyle w:val="Listado"/>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98A7776"/>
    <w:multiLevelType w:val="hybridMultilevel"/>
    <w:tmpl w:val="C8D2C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EB40D4F"/>
    <w:multiLevelType w:val="hybridMultilevel"/>
    <w:tmpl w:val="902C69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FEE1749"/>
    <w:multiLevelType w:val="hybridMultilevel"/>
    <w:tmpl w:val="1088A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01A388A"/>
    <w:multiLevelType w:val="hybridMultilevel"/>
    <w:tmpl w:val="9924A5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6F94"/>
    <w:multiLevelType w:val="hybridMultilevel"/>
    <w:tmpl w:val="BFC68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1B0155B"/>
    <w:multiLevelType w:val="hybridMultilevel"/>
    <w:tmpl w:val="EE0029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25B2B44"/>
    <w:multiLevelType w:val="hybridMultilevel"/>
    <w:tmpl w:val="343C74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66D5619"/>
    <w:multiLevelType w:val="hybridMultilevel"/>
    <w:tmpl w:val="2700B762"/>
    <w:lvl w:ilvl="0" w:tplc="6DE45598">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535647C"/>
    <w:multiLevelType w:val="hybridMultilevel"/>
    <w:tmpl w:val="64E04942"/>
    <w:lvl w:ilvl="0" w:tplc="E596670A">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6325B79"/>
    <w:multiLevelType w:val="hybridMultilevel"/>
    <w:tmpl w:val="EF08A2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C8926C7"/>
    <w:multiLevelType w:val="hybridMultilevel"/>
    <w:tmpl w:val="EEC223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16E5FBA"/>
    <w:multiLevelType w:val="hybridMultilevel"/>
    <w:tmpl w:val="70443C88"/>
    <w:lvl w:ilvl="0" w:tplc="2C0A0001">
      <w:start w:val="1"/>
      <w:numFmt w:val="bullet"/>
      <w:lvlText w:val=""/>
      <w:lvlJc w:val="left"/>
      <w:pPr>
        <w:ind w:left="794" w:hanging="360"/>
      </w:pPr>
      <w:rPr>
        <w:rFonts w:ascii="Symbol" w:hAnsi="Symbol" w:hint="default"/>
      </w:rPr>
    </w:lvl>
    <w:lvl w:ilvl="1" w:tplc="2C0A0003" w:tentative="1">
      <w:start w:val="1"/>
      <w:numFmt w:val="bullet"/>
      <w:lvlText w:val="o"/>
      <w:lvlJc w:val="left"/>
      <w:pPr>
        <w:ind w:left="1514" w:hanging="360"/>
      </w:pPr>
      <w:rPr>
        <w:rFonts w:ascii="Courier New" w:hAnsi="Courier New" w:cs="Courier New" w:hint="default"/>
      </w:rPr>
    </w:lvl>
    <w:lvl w:ilvl="2" w:tplc="2C0A0005" w:tentative="1">
      <w:start w:val="1"/>
      <w:numFmt w:val="bullet"/>
      <w:lvlText w:val=""/>
      <w:lvlJc w:val="left"/>
      <w:pPr>
        <w:ind w:left="2234" w:hanging="360"/>
      </w:pPr>
      <w:rPr>
        <w:rFonts w:ascii="Wingdings" w:hAnsi="Wingdings" w:hint="default"/>
      </w:rPr>
    </w:lvl>
    <w:lvl w:ilvl="3" w:tplc="2C0A0001" w:tentative="1">
      <w:start w:val="1"/>
      <w:numFmt w:val="bullet"/>
      <w:lvlText w:val=""/>
      <w:lvlJc w:val="left"/>
      <w:pPr>
        <w:ind w:left="2954" w:hanging="360"/>
      </w:pPr>
      <w:rPr>
        <w:rFonts w:ascii="Symbol" w:hAnsi="Symbol" w:hint="default"/>
      </w:rPr>
    </w:lvl>
    <w:lvl w:ilvl="4" w:tplc="2C0A0003" w:tentative="1">
      <w:start w:val="1"/>
      <w:numFmt w:val="bullet"/>
      <w:lvlText w:val="o"/>
      <w:lvlJc w:val="left"/>
      <w:pPr>
        <w:ind w:left="3674" w:hanging="360"/>
      </w:pPr>
      <w:rPr>
        <w:rFonts w:ascii="Courier New" w:hAnsi="Courier New" w:cs="Courier New" w:hint="default"/>
      </w:rPr>
    </w:lvl>
    <w:lvl w:ilvl="5" w:tplc="2C0A0005" w:tentative="1">
      <w:start w:val="1"/>
      <w:numFmt w:val="bullet"/>
      <w:lvlText w:val=""/>
      <w:lvlJc w:val="left"/>
      <w:pPr>
        <w:ind w:left="4394" w:hanging="360"/>
      </w:pPr>
      <w:rPr>
        <w:rFonts w:ascii="Wingdings" w:hAnsi="Wingdings" w:hint="default"/>
      </w:rPr>
    </w:lvl>
    <w:lvl w:ilvl="6" w:tplc="2C0A0001" w:tentative="1">
      <w:start w:val="1"/>
      <w:numFmt w:val="bullet"/>
      <w:lvlText w:val=""/>
      <w:lvlJc w:val="left"/>
      <w:pPr>
        <w:ind w:left="5114" w:hanging="360"/>
      </w:pPr>
      <w:rPr>
        <w:rFonts w:ascii="Symbol" w:hAnsi="Symbol" w:hint="default"/>
      </w:rPr>
    </w:lvl>
    <w:lvl w:ilvl="7" w:tplc="2C0A0003" w:tentative="1">
      <w:start w:val="1"/>
      <w:numFmt w:val="bullet"/>
      <w:lvlText w:val="o"/>
      <w:lvlJc w:val="left"/>
      <w:pPr>
        <w:ind w:left="5834" w:hanging="360"/>
      </w:pPr>
      <w:rPr>
        <w:rFonts w:ascii="Courier New" w:hAnsi="Courier New" w:cs="Courier New" w:hint="default"/>
      </w:rPr>
    </w:lvl>
    <w:lvl w:ilvl="8" w:tplc="2C0A0005" w:tentative="1">
      <w:start w:val="1"/>
      <w:numFmt w:val="bullet"/>
      <w:lvlText w:val=""/>
      <w:lvlJc w:val="left"/>
      <w:pPr>
        <w:ind w:left="6554" w:hanging="360"/>
      </w:pPr>
      <w:rPr>
        <w:rFonts w:ascii="Wingdings" w:hAnsi="Wingdings" w:hint="default"/>
      </w:rPr>
    </w:lvl>
  </w:abstractNum>
  <w:abstractNum w:abstractNumId="23" w15:restartNumberingAfterBreak="0">
    <w:nsid w:val="49254458"/>
    <w:multiLevelType w:val="hybridMultilevel"/>
    <w:tmpl w:val="51A0C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5445727"/>
    <w:multiLevelType w:val="hybridMultilevel"/>
    <w:tmpl w:val="80D29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AA10B9F"/>
    <w:multiLevelType w:val="hybridMultilevel"/>
    <w:tmpl w:val="19067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78C3CEB"/>
    <w:multiLevelType w:val="hybridMultilevel"/>
    <w:tmpl w:val="64A8F8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A256CB4"/>
    <w:multiLevelType w:val="hybridMultilevel"/>
    <w:tmpl w:val="4380EA2C"/>
    <w:lvl w:ilvl="0" w:tplc="1C9E216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A3702CE"/>
    <w:multiLevelType w:val="hybridMultilevel"/>
    <w:tmpl w:val="9FD67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AA04A64"/>
    <w:multiLevelType w:val="hybridMultilevel"/>
    <w:tmpl w:val="0A188D94"/>
    <w:lvl w:ilvl="0" w:tplc="0C5C6C18">
      <w:start w:val="1"/>
      <w:numFmt w:val="bullet"/>
      <w:pStyle w:val="List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54707"/>
    <w:multiLevelType w:val="hybridMultilevel"/>
    <w:tmpl w:val="4CD88A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0B52E1B"/>
    <w:multiLevelType w:val="hybridMultilevel"/>
    <w:tmpl w:val="0414BD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1911E40"/>
    <w:multiLevelType w:val="hybridMultilevel"/>
    <w:tmpl w:val="8DBCF59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AE316CE"/>
    <w:multiLevelType w:val="hybridMultilevel"/>
    <w:tmpl w:val="36DC1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4"/>
  </w:num>
  <w:num w:numId="14">
    <w:abstractNumId w:val="12"/>
  </w:num>
  <w:num w:numId="15">
    <w:abstractNumId w:val="27"/>
  </w:num>
  <w:num w:numId="16">
    <w:abstractNumId w:val="23"/>
  </w:num>
  <w:num w:numId="17">
    <w:abstractNumId w:val="15"/>
  </w:num>
  <w:num w:numId="18">
    <w:abstractNumId w:val="13"/>
  </w:num>
  <w:num w:numId="19">
    <w:abstractNumId w:val="31"/>
  </w:num>
  <w:num w:numId="20">
    <w:abstractNumId w:val="26"/>
  </w:num>
  <w:num w:numId="21">
    <w:abstractNumId w:val="11"/>
  </w:num>
  <w:num w:numId="22">
    <w:abstractNumId w:val="16"/>
  </w:num>
  <w:num w:numId="23">
    <w:abstractNumId w:val="22"/>
  </w:num>
  <w:num w:numId="24">
    <w:abstractNumId w:val="17"/>
  </w:num>
  <w:num w:numId="25">
    <w:abstractNumId w:val="20"/>
  </w:num>
  <w:num w:numId="26">
    <w:abstractNumId w:val="33"/>
  </w:num>
  <w:num w:numId="27">
    <w:abstractNumId w:val="14"/>
  </w:num>
  <w:num w:numId="28">
    <w:abstractNumId w:val="25"/>
  </w:num>
  <w:num w:numId="29">
    <w:abstractNumId w:val="28"/>
  </w:num>
  <w:num w:numId="30">
    <w:abstractNumId w:val="30"/>
  </w:num>
  <w:num w:numId="31">
    <w:abstractNumId w:val="21"/>
  </w:num>
  <w:num w:numId="32">
    <w:abstractNumId w:val="32"/>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A3"/>
    <w:rsid w:val="0000455C"/>
    <w:rsid w:val="00004C07"/>
    <w:rsid w:val="00012698"/>
    <w:rsid w:val="000149ED"/>
    <w:rsid w:val="00014A20"/>
    <w:rsid w:val="00016149"/>
    <w:rsid w:val="00022E65"/>
    <w:rsid w:val="00026597"/>
    <w:rsid w:val="000319ED"/>
    <w:rsid w:val="00035AAD"/>
    <w:rsid w:val="00036EA3"/>
    <w:rsid w:val="0003720A"/>
    <w:rsid w:val="00072D4D"/>
    <w:rsid w:val="00084026"/>
    <w:rsid w:val="00090EBC"/>
    <w:rsid w:val="00095D93"/>
    <w:rsid w:val="000A78E6"/>
    <w:rsid w:val="000A7BEB"/>
    <w:rsid w:val="000B567C"/>
    <w:rsid w:val="000C5132"/>
    <w:rsid w:val="000D1A07"/>
    <w:rsid w:val="000D23B5"/>
    <w:rsid w:val="000E672D"/>
    <w:rsid w:val="000E738E"/>
    <w:rsid w:val="000F10A4"/>
    <w:rsid w:val="000F45A2"/>
    <w:rsid w:val="0011154F"/>
    <w:rsid w:val="0011481C"/>
    <w:rsid w:val="00114EAD"/>
    <w:rsid w:val="0012234C"/>
    <w:rsid w:val="00125A33"/>
    <w:rsid w:val="00126278"/>
    <w:rsid w:val="0013099A"/>
    <w:rsid w:val="00137CF0"/>
    <w:rsid w:val="00140AD0"/>
    <w:rsid w:val="0014629C"/>
    <w:rsid w:val="0016096E"/>
    <w:rsid w:val="0016311E"/>
    <w:rsid w:val="00164B8D"/>
    <w:rsid w:val="00165B16"/>
    <w:rsid w:val="001701FD"/>
    <w:rsid w:val="00172D79"/>
    <w:rsid w:val="001749F1"/>
    <w:rsid w:val="00176FF3"/>
    <w:rsid w:val="00187C68"/>
    <w:rsid w:val="001A1128"/>
    <w:rsid w:val="001A429F"/>
    <w:rsid w:val="001A635C"/>
    <w:rsid w:val="001B275C"/>
    <w:rsid w:val="001B4366"/>
    <w:rsid w:val="001B5B40"/>
    <w:rsid w:val="001C281C"/>
    <w:rsid w:val="001D1955"/>
    <w:rsid w:val="001D7E79"/>
    <w:rsid w:val="001E7DD2"/>
    <w:rsid w:val="00212C15"/>
    <w:rsid w:val="00223331"/>
    <w:rsid w:val="00223939"/>
    <w:rsid w:val="002622CC"/>
    <w:rsid w:val="002633C1"/>
    <w:rsid w:val="00275310"/>
    <w:rsid w:val="00277CCA"/>
    <w:rsid w:val="002A5ECD"/>
    <w:rsid w:val="002A7526"/>
    <w:rsid w:val="002B1E04"/>
    <w:rsid w:val="002D13C4"/>
    <w:rsid w:val="002D2599"/>
    <w:rsid w:val="002F14C3"/>
    <w:rsid w:val="002F259D"/>
    <w:rsid w:val="0030063D"/>
    <w:rsid w:val="00306F23"/>
    <w:rsid w:val="00313A0E"/>
    <w:rsid w:val="00313F60"/>
    <w:rsid w:val="003174AC"/>
    <w:rsid w:val="003456B5"/>
    <w:rsid w:val="00347846"/>
    <w:rsid w:val="003534B9"/>
    <w:rsid w:val="00361877"/>
    <w:rsid w:val="003706B9"/>
    <w:rsid w:val="0037761A"/>
    <w:rsid w:val="00382C3D"/>
    <w:rsid w:val="00397B77"/>
    <w:rsid w:val="00397EEB"/>
    <w:rsid w:val="003A07EE"/>
    <w:rsid w:val="003A3C58"/>
    <w:rsid w:val="003A488E"/>
    <w:rsid w:val="003A77CF"/>
    <w:rsid w:val="003B164F"/>
    <w:rsid w:val="003B253A"/>
    <w:rsid w:val="003B6C91"/>
    <w:rsid w:val="003B770F"/>
    <w:rsid w:val="003C1BF0"/>
    <w:rsid w:val="003C404E"/>
    <w:rsid w:val="003D01D8"/>
    <w:rsid w:val="003D07F6"/>
    <w:rsid w:val="003E4671"/>
    <w:rsid w:val="003E5560"/>
    <w:rsid w:val="003E63A4"/>
    <w:rsid w:val="00403A56"/>
    <w:rsid w:val="004072BB"/>
    <w:rsid w:val="0041343B"/>
    <w:rsid w:val="0041690B"/>
    <w:rsid w:val="00424D10"/>
    <w:rsid w:val="00433F67"/>
    <w:rsid w:val="00437F66"/>
    <w:rsid w:val="004411DD"/>
    <w:rsid w:val="00441C1D"/>
    <w:rsid w:val="00454518"/>
    <w:rsid w:val="004631E9"/>
    <w:rsid w:val="0046681D"/>
    <w:rsid w:val="004822A5"/>
    <w:rsid w:val="00483C84"/>
    <w:rsid w:val="004926CA"/>
    <w:rsid w:val="00494440"/>
    <w:rsid w:val="004A1E7F"/>
    <w:rsid w:val="004B0E9D"/>
    <w:rsid w:val="004B28B2"/>
    <w:rsid w:val="004B2EBD"/>
    <w:rsid w:val="004B6C95"/>
    <w:rsid w:val="004C5733"/>
    <w:rsid w:val="004D0951"/>
    <w:rsid w:val="004E07D2"/>
    <w:rsid w:val="004E2046"/>
    <w:rsid w:val="004E41E7"/>
    <w:rsid w:val="004F7EA3"/>
    <w:rsid w:val="00501EE9"/>
    <w:rsid w:val="00503CCE"/>
    <w:rsid w:val="00506C75"/>
    <w:rsid w:val="00514CD8"/>
    <w:rsid w:val="00535B99"/>
    <w:rsid w:val="005369BD"/>
    <w:rsid w:val="00555C25"/>
    <w:rsid w:val="00556E60"/>
    <w:rsid w:val="005654BB"/>
    <w:rsid w:val="00573251"/>
    <w:rsid w:val="00576ECE"/>
    <w:rsid w:val="00590034"/>
    <w:rsid w:val="0059534D"/>
    <w:rsid w:val="005A3E7D"/>
    <w:rsid w:val="005B25A9"/>
    <w:rsid w:val="005B59A8"/>
    <w:rsid w:val="005B7507"/>
    <w:rsid w:val="005C5C71"/>
    <w:rsid w:val="005E01D3"/>
    <w:rsid w:val="005E21BE"/>
    <w:rsid w:val="005E2F69"/>
    <w:rsid w:val="005F3C91"/>
    <w:rsid w:val="00600668"/>
    <w:rsid w:val="0061203D"/>
    <w:rsid w:val="006132A4"/>
    <w:rsid w:val="00615A87"/>
    <w:rsid w:val="0062113A"/>
    <w:rsid w:val="006255F6"/>
    <w:rsid w:val="00640154"/>
    <w:rsid w:val="00653EFC"/>
    <w:rsid w:val="00654D4A"/>
    <w:rsid w:val="0065783B"/>
    <w:rsid w:val="00671C23"/>
    <w:rsid w:val="006745E5"/>
    <w:rsid w:val="00676E34"/>
    <w:rsid w:val="006800E1"/>
    <w:rsid w:val="00684340"/>
    <w:rsid w:val="0069080B"/>
    <w:rsid w:val="00694038"/>
    <w:rsid w:val="0069603D"/>
    <w:rsid w:val="006A0F36"/>
    <w:rsid w:val="006A140E"/>
    <w:rsid w:val="006A3155"/>
    <w:rsid w:val="006A514E"/>
    <w:rsid w:val="006A7D5F"/>
    <w:rsid w:val="006B0C48"/>
    <w:rsid w:val="006C14E9"/>
    <w:rsid w:val="006C42A5"/>
    <w:rsid w:val="006C7E08"/>
    <w:rsid w:val="006D15C2"/>
    <w:rsid w:val="006D3BE3"/>
    <w:rsid w:val="006E1343"/>
    <w:rsid w:val="006E50BD"/>
    <w:rsid w:val="006F1D00"/>
    <w:rsid w:val="006F5C7E"/>
    <w:rsid w:val="006F6C4F"/>
    <w:rsid w:val="0072043C"/>
    <w:rsid w:val="007217FA"/>
    <w:rsid w:val="00721D7D"/>
    <w:rsid w:val="00733D4F"/>
    <w:rsid w:val="00734AF6"/>
    <w:rsid w:val="00740012"/>
    <w:rsid w:val="00742622"/>
    <w:rsid w:val="00743C07"/>
    <w:rsid w:val="00753503"/>
    <w:rsid w:val="00757F3E"/>
    <w:rsid w:val="0076091A"/>
    <w:rsid w:val="00762FF5"/>
    <w:rsid w:val="00764E8A"/>
    <w:rsid w:val="00772530"/>
    <w:rsid w:val="007759E7"/>
    <w:rsid w:val="00790198"/>
    <w:rsid w:val="00790652"/>
    <w:rsid w:val="00792AFD"/>
    <w:rsid w:val="0079672C"/>
    <w:rsid w:val="007B1CAB"/>
    <w:rsid w:val="007B2663"/>
    <w:rsid w:val="007C19CE"/>
    <w:rsid w:val="007D05CB"/>
    <w:rsid w:val="007D49E5"/>
    <w:rsid w:val="007E3CBD"/>
    <w:rsid w:val="007E42A5"/>
    <w:rsid w:val="007F1018"/>
    <w:rsid w:val="007F38F2"/>
    <w:rsid w:val="00802F2A"/>
    <w:rsid w:val="00806B44"/>
    <w:rsid w:val="00807F41"/>
    <w:rsid w:val="00821E78"/>
    <w:rsid w:val="008301DA"/>
    <w:rsid w:val="00835FB7"/>
    <w:rsid w:val="00843E24"/>
    <w:rsid w:val="008537EB"/>
    <w:rsid w:val="0085613A"/>
    <w:rsid w:val="00865AFB"/>
    <w:rsid w:val="008804A8"/>
    <w:rsid w:val="008815FF"/>
    <w:rsid w:val="00883394"/>
    <w:rsid w:val="008942E6"/>
    <w:rsid w:val="008A51DE"/>
    <w:rsid w:val="008B3DD9"/>
    <w:rsid w:val="008B5339"/>
    <w:rsid w:val="008B544C"/>
    <w:rsid w:val="008B578B"/>
    <w:rsid w:val="008B6E6A"/>
    <w:rsid w:val="008D7C11"/>
    <w:rsid w:val="008F3DF1"/>
    <w:rsid w:val="0090038E"/>
    <w:rsid w:val="00902801"/>
    <w:rsid w:val="009045F1"/>
    <w:rsid w:val="00910630"/>
    <w:rsid w:val="009355C2"/>
    <w:rsid w:val="009424DA"/>
    <w:rsid w:val="00942DFE"/>
    <w:rsid w:val="00944167"/>
    <w:rsid w:val="0094747F"/>
    <w:rsid w:val="00953CD5"/>
    <w:rsid w:val="00957731"/>
    <w:rsid w:val="00963AF5"/>
    <w:rsid w:val="0097198D"/>
    <w:rsid w:val="009737B4"/>
    <w:rsid w:val="009A1BE9"/>
    <w:rsid w:val="009B1B01"/>
    <w:rsid w:val="009C1995"/>
    <w:rsid w:val="009D0AE9"/>
    <w:rsid w:val="009E0CC0"/>
    <w:rsid w:val="009F4FC0"/>
    <w:rsid w:val="009F5107"/>
    <w:rsid w:val="009F6E07"/>
    <w:rsid w:val="00A05BB9"/>
    <w:rsid w:val="00A12296"/>
    <w:rsid w:val="00A13AC2"/>
    <w:rsid w:val="00A1408B"/>
    <w:rsid w:val="00A22D3B"/>
    <w:rsid w:val="00A23097"/>
    <w:rsid w:val="00A25903"/>
    <w:rsid w:val="00A26BE7"/>
    <w:rsid w:val="00A31F2C"/>
    <w:rsid w:val="00A3537C"/>
    <w:rsid w:val="00A562D1"/>
    <w:rsid w:val="00A61946"/>
    <w:rsid w:val="00A72A88"/>
    <w:rsid w:val="00A86C80"/>
    <w:rsid w:val="00A94AC6"/>
    <w:rsid w:val="00AA73B1"/>
    <w:rsid w:val="00AB2613"/>
    <w:rsid w:val="00AC041A"/>
    <w:rsid w:val="00AC04C7"/>
    <w:rsid w:val="00AC6994"/>
    <w:rsid w:val="00AD5725"/>
    <w:rsid w:val="00AE007F"/>
    <w:rsid w:val="00AE448D"/>
    <w:rsid w:val="00AF4951"/>
    <w:rsid w:val="00AF74AB"/>
    <w:rsid w:val="00B01BB8"/>
    <w:rsid w:val="00B06B76"/>
    <w:rsid w:val="00B07A57"/>
    <w:rsid w:val="00B27888"/>
    <w:rsid w:val="00B52495"/>
    <w:rsid w:val="00B55322"/>
    <w:rsid w:val="00B57965"/>
    <w:rsid w:val="00B63469"/>
    <w:rsid w:val="00B700C8"/>
    <w:rsid w:val="00B70C8B"/>
    <w:rsid w:val="00B71489"/>
    <w:rsid w:val="00B825E8"/>
    <w:rsid w:val="00B86631"/>
    <w:rsid w:val="00B93DE7"/>
    <w:rsid w:val="00BA0039"/>
    <w:rsid w:val="00BB42C5"/>
    <w:rsid w:val="00BC7A53"/>
    <w:rsid w:val="00BF70D9"/>
    <w:rsid w:val="00C00B2B"/>
    <w:rsid w:val="00C03557"/>
    <w:rsid w:val="00C04CC1"/>
    <w:rsid w:val="00C060BA"/>
    <w:rsid w:val="00C07125"/>
    <w:rsid w:val="00C34861"/>
    <w:rsid w:val="00C36591"/>
    <w:rsid w:val="00C41339"/>
    <w:rsid w:val="00C605F5"/>
    <w:rsid w:val="00C715F2"/>
    <w:rsid w:val="00C71C9A"/>
    <w:rsid w:val="00C73A79"/>
    <w:rsid w:val="00C763C5"/>
    <w:rsid w:val="00C84D25"/>
    <w:rsid w:val="00C923F3"/>
    <w:rsid w:val="00CB6220"/>
    <w:rsid w:val="00CC29C8"/>
    <w:rsid w:val="00CC2A4E"/>
    <w:rsid w:val="00CD10E5"/>
    <w:rsid w:val="00CD3F48"/>
    <w:rsid w:val="00CE75DE"/>
    <w:rsid w:val="00CF7BD7"/>
    <w:rsid w:val="00D01BF0"/>
    <w:rsid w:val="00D059CD"/>
    <w:rsid w:val="00D10199"/>
    <w:rsid w:val="00D1169A"/>
    <w:rsid w:val="00D127BF"/>
    <w:rsid w:val="00D21627"/>
    <w:rsid w:val="00D23A37"/>
    <w:rsid w:val="00D2626A"/>
    <w:rsid w:val="00D34128"/>
    <w:rsid w:val="00D37730"/>
    <w:rsid w:val="00D407A5"/>
    <w:rsid w:val="00D55846"/>
    <w:rsid w:val="00D659FB"/>
    <w:rsid w:val="00D71564"/>
    <w:rsid w:val="00D81041"/>
    <w:rsid w:val="00D829DD"/>
    <w:rsid w:val="00D8376F"/>
    <w:rsid w:val="00D94F32"/>
    <w:rsid w:val="00DB64B9"/>
    <w:rsid w:val="00DB7FAE"/>
    <w:rsid w:val="00DC0D2D"/>
    <w:rsid w:val="00DF0110"/>
    <w:rsid w:val="00DF0FFF"/>
    <w:rsid w:val="00DF32E4"/>
    <w:rsid w:val="00E1068B"/>
    <w:rsid w:val="00E133AE"/>
    <w:rsid w:val="00E16C0C"/>
    <w:rsid w:val="00E23439"/>
    <w:rsid w:val="00E45E76"/>
    <w:rsid w:val="00E5133F"/>
    <w:rsid w:val="00E53705"/>
    <w:rsid w:val="00E605FC"/>
    <w:rsid w:val="00E6566D"/>
    <w:rsid w:val="00E7513D"/>
    <w:rsid w:val="00E910A2"/>
    <w:rsid w:val="00E927B2"/>
    <w:rsid w:val="00E94447"/>
    <w:rsid w:val="00E94AA9"/>
    <w:rsid w:val="00EC5D72"/>
    <w:rsid w:val="00EC7601"/>
    <w:rsid w:val="00ED07AA"/>
    <w:rsid w:val="00EE30F8"/>
    <w:rsid w:val="00EF5DC9"/>
    <w:rsid w:val="00F00A9A"/>
    <w:rsid w:val="00F017C5"/>
    <w:rsid w:val="00F028A5"/>
    <w:rsid w:val="00F0322A"/>
    <w:rsid w:val="00F04C3B"/>
    <w:rsid w:val="00F16CBC"/>
    <w:rsid w:val="00F22369"/>
    <w:rsid w:val="00F23229"/>
    <w:rsid w:val="00F34599"/>
    <w:rsid w:val="00F50451"/>
    <w:rsid w:val="00F51203"/>
    <w:rsid w:val="00F7176B"/>
    <w:rsid w:val="00FA5218"/>
    <w:rsid w:val="00FB621A"/>
    <w:rsid w:val="00FB79A9"/>
    <w:rsid w:val="00FC0A86"/>
    <w:rsid w:val="00FD5F06"/>
    <w:rsid w:val="00FE2862"/>
    <w:rsid w:val="00FF1E17"/>
    <w:rsid w:val="00FF5DEF"/>
    <w:rsid w:val="00FF66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1849B97B"/>
  <w14:defaultImageDpi w14:val="32767"/>
  <w15:chartTrackingRefBased/>
  <w15:docId w15:val="{38F170AA-B196-4044-9694-4F1397E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83B"/>
    <w:pPr>
      <w:tabs>
        <w:tab w:val="right" w:pos="9979"/>
      </w:tabs>
      <w:spacing w:before="120"/>
      <w:jc w:val="both"/>
    </w:pPr>
    <w:rPr>
      <w:rFonts w:ascii="Verdana" w:hAnsi="Verdana"/>
      <w:szCs w:val="22"/>
      <w:lang w:eastAsia="en-US"/>
    </w:rPr>
  </w:style>
  <w:style w:type="paragraph" w:styleId="Ttulo1">
    <w:name w:val="heading 1"/>
    <w:basedOn w:val="Normal"/>
    <w:next w:val="Normal"/>
    <w:qFormat/>
    <w:rsid w:val="003D01D8"/>
    <w:pPr>
      <w:keepNext/>
      <w:pBdr>
        <w:top w:val="single" w:sz="48" w:space="1" w:color="3366FF"/>
        <w:left w:val="single" w:sz="48" w:space="4" w:color="3366FF"/>
        <w:bottom w:val="single" w:sz="48" w:space="1" w:color="3366FF"/>
        <w:right w:val="single" w:sz="48" w:space="4" w:color="3366FF"/>
      </w:pBdr>
      <w:shd w:val="clear" w:color="auto" w:fill="3366FF"/>
      <w:spacing w:after="120"/>
      <w:outlineLvl w:val="0"/>
    </w:pPr>
    <w:rPr>
      <w:rFonts w:cs="Arial"/>
      <w:color w:val="FFFFFF" w:themeColor="background1"/>
      <w:kern w:val="32"/>
      <w:sz w:val="26"/>
      <w:szCs w:val="32"/>
    </w:rPr>
  </w:style>
  <w:style w:type="paragraph" w:styleId="Ttulo2">
    <w:name w:val="heading 2"/>
    <w:basedOn w:val="Normal"/>
    <w:next w:val="Normal"/>
    <w:link w:val="Ttulo2Car"/>
    <w:uiPriority w:val="9"/>
    <w:qFormat/>
    <w:rsid w:val="0090038E"/>
    <w:pPr>
      <w:keepNext/>
      <w:keepLines/>
      <w:tabs>
        <w:tab w:val="clear" w:pos="9979"/>
      </w:tabs>
      <w:spacing w:before="40" w:line="259" w:lineRule="auto"/>
      <w:jc w:val="left"/>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ar"/>
    <w:uiPriority w:val="9"/>
    <w:unhideWhenUsed/>
    <w:qFormat/>
    <w:rsid w:val="0090038E"/>
    <w:pPr>
      <w:keepNext/>
      <w:keepLines/>
      <w:outlineLvl w:val="2"/>
    </w:pPr>
    <w:rPr>
      <w:rFonts w:asciiTheme="majorHAnsi" w:eastAsiaTheme="majorEastAsia" w:hAnsiTheme="majorHAnsi" w:cstheme="majorBidi"/>
      <w:color w:val="1F3763" w:themeColor="accent1" w:themeShade="7F"/>
      <w:sz w:val="26"/>
      <w:szCs w:val="26"/>
    </w:rPr>
  </w:style>
  <w:style w:type="paragraph" w:styleId="Ttulo4">
    <w:name w:val="heading 4"/>
    <w:basedOn w:val="Normal"/>
    <w:next w:val="Normal"/>
    <w:link w:val="Ttulo4Car"/>
    <w:uiPriority w:val="9"/>
    <w:unhideWhenUsed/>
    <w:qFormat/>
    <w:rsid w:val="00AC04C7"/>
    <w:pPr>
      <w:keepNext/>
      <w:keepLines/>
      <w:outlineLvl w:val="3"/>
    </w:pPr>
    <w:rPr>
      <w:rFonts w:asciiTheme="majorHAnsi" w:eastAsiaTheme="majorEastAsia" w:hAnsiTheme="majorHAnsi" w:cstheme="majorBidi"/>
      <w:i/>
      <w:iCs/>
      <w:color w:val="2F5496"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customStyle="1" w:styleId="HeaderChar">
    <w:name w:val="Header Char"/>
    <w:basedOn w:val="Fuentedeprrafopredeter"/>
    <w:rPr>
      <w:rFonts w:ascii="Times New Roman" w:hAnsi="Times New Roman" w:cs="Times New Roman"/>
    </w:rPr>
  </w:style>
  <w:style w:type="paragraph" w:styleId="Piedepgina">
    <w:name w:val="footer"/>
    <w:basedOn w:val="Normal"/>
    <w:semiHidden/>
    <w:pPr>
      <w:tabs>
        <w:tab w:val="center" w:pos="4252"/>
        <w:tab w:val="right" w:pos="8504"/>
      </w:tabs>
    </w:pPr>
  </w:style>
  <w:style w:type="character" w:customStyle="1" w:styleId="FooterChar">
    <w:name w:val="Footer Char"/>
    <w:basedOn w:val="Fuentedeprrafopredeter"/>
    <w:rPr>
      <w:rFonts w:ascii="Times New Roman" w:hAnsi="Times New Roman" w:cs="Times New Roman"/>
    </w:rPr>
  </w:style>
  <w:style w:type="character" w:styleId="Hipervnculo">
    <w:name w:val="Hyperlink"/>
    <w:basedOn w:val="Fuentedeprrafopredeter"/>
    <w:semiHidden/>
    <w:rPr>
      <w:color w:val="0563C1"/>
      <w:u w:val="single"/>
    </w:rPr>
  </w:style>
  <w:style w:type="paragraph" w:customStyle="1" w:styleId="Textodeglobo1">
    <w:name w:val="Texto de globo1"/>
    <w:basedOn w:val="Normal"/>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rPr>
  </w:style>
  <w:style w:type="paragraph" w:customStyle="1" w:styleId="PieTecnoEduSup">
    <w:name w:val="PieTecnoEduSup"/>
    <w:pPr>
      <w:pBdr>
        <w:top w:val="single" w:sz="4" w:space="4" w:color="auto"/>
      </w:pBdr>
      <w:tabs>
        <w:tab w:val="center" w:pos="4820"/>
        <w:tab w:val="right" w:pos="10206"/>
      </w:tabs>
      <w:spacing w:before="120"/>
      <w:ind w:left="-425" w:right="-142"/>
      <w:jc w:val="both"/>
    </w:pPr>
    <w:rPr>
      <w:rFonts w:ascii="Arial" w:hAnsi="Arial" w:cs="Arial"/>
      <w:smallCaps/>
      <w:sz w:val="18"/>
      <w:szCs w:val="18"/>
      <w:lang w:eastAsia="en-US"/>
    </w:rPr>
  </w:style>
  <w:style w:type="paragraph" w:customStyle="1" w:styleId="PIeTecnoeduInf">
    <w:name w:val="PIeTecnoeduInf"/>
    <w:basedOn w:val="PieTecnoEduSup"/>
    <w:pPr>
      <w:spacing w:before="0"/>
    </w:pPr>
    <w:rPr>
      <w:smallCaps w:val="0"/>
    </w:rPr>
  </w:style>
  <w:style w:type="paragraph" w:customStyle="1" w:styleId="Default">
    <w:name w:val="Default"/>
    <w:pPr>
      <w:autoSpaceDE w:val="0"/>
      <w:autoSpaceDN w:val="0"/>
      <w:adjustRightInd w:val="0"/>
    </w:pPr>
    <w:rPr>
      <w:rFonts w:ascii="Calibri" w:hAnsi="Calibri" w:cs="Calibri"/>
      <w:color w:val="000000"/>
      <w:sz w:val="24"/>
      <w:szCs w:val="24"/>
      <w:lang w:val="es-ES" w:eastAsia="es-ES"/>
    </w:rPr>
  </w:style>
  <w:style w:type="character" w:customStyle="1" w:styleId="resaltar">
    <w:name w:val="resaltar"/>
    <w:basedOn w:val="Fuentedeprrafopredeter"/>
    <w:rPr>
      <w:bCs/>
      <w:i/>
      <w:color w:val="800000"/>
      <w:lang w:val="es-AR"/>
    </w:rPr>
  </w:style>
  <w:style w:type="paragraph" w:styleId="Lista">
    <w:name w:val="List"/>
    <w:basedOn w:val="Normal"/>
    <w:semiHidden/>
    <w:pPr>
      <w:numPr>
        <w:numId w:val="1"/>
      </w:numPr>
    </w:pPr>
  </w:style>
  <w:style w:type="table" w:styleId="Tablaconcuadrcula">
    <w:name w:val="Table Grid"/>
    <w:basedOn w:val="Tablanormal"/>
    <w:uiPriority w:val="39"/>
    <w:rsid w:val="0021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61877"/>
    <w:pPr>
      <w:ind w:left="720"/>
      <w:contextualSpacing/>
    </w:pPr>
  </w:style>
  <w:style w:type="paragraph" w:customStyle="1" w:styleId="Listado">
    <w:name w:val="Listado"/>
    <w:basedOn w:val="Prrafodelista"/>
    <w:link w:val="ListadoCar"/>
    <w:qFormat/>
    <w:rsid w:val="00361877"/>
    <w:pPr>
      <w:numPr>
        <w:numId w:val="2"/>
      </w:numPr>
      <w:spacing w:before="60" w:after="60"/>
      <w:ind w:left="714" w:hanging="357"/>
      <w:contextualSpacing w:val="0"/>
    </w:pPr>
  </w:style>
  <w:style w:type="character" w:customStyle="1" w:styleId="Ttulo3Car">
    <w:name w:val="Título 3 Car"/>
    <w:basedOn w:val="Fuentedeprrafopredeter"/>
    <w:link w:val="Ttulo3"/>
    <w:uiPriority w:val="9"/>
    <w:rsid w:val="0090038E"/>
    <w:rPr>
      <w:rFonts w:asciiTheme="majorHAnsi" w:eastAsiaTheme="majorEastAsia" w:hAnsiTheme="majorHAnsi" w:cstheme="majorBidi"/>
      <w:color w:val="1F3763" w:themeColor="accent1" w:themeShade="7F"/>
      <w:sz w:val="26"/>
      <w:szCs w:val="26"/>
      <w:lang w:eastAsia="en-US"/>
    </w:rPr>
  </w:style>
  <w:style w:type="character" w:customStyle="1" w:styleId="PrrafodelistaCar">
    <w:name w:val="Párrafo de lista Car"/>
    <w:basedOn w:val="Fuentedeprrafopredeter"/>
    <w:link w:val="Prrafodelista"/>
    <w:uiPriority w:val="34"/>
    <w:rsid w:val="00361877"/>
    <w:rPr>
      <w:rFonts w:ascii="Verdana" w:hAnsi="Verdana"/>
      <w:szCs w:val="22"/>
      <w:lang w:eastAsia="en-US"/>
    </w:rPr>
  </w:style>
  <w:style w:type="character" w:customStyle="1" w:styleId="ListadoCar">
    <w:name w:val="Listado Car"/>
    <w:basedOn w:val="PrrafodelistaCar"/>
    <w:link w:val="Listado"/>
    <w:rsid w:val="00361877"/>
    <w:rPr>
      <w:rFonts w:ascii="Verdana" w:hAnsi="Verdana"/>
      <w:szCs w:val="22"/>
      <w:lang w:eastAsia="en-US"/>
    </w:rPr>
  </w:style>
  <w:style w:type="character" w:customStyle="1" w:styleId="Ttulo2Car">
    <w:name w:val="Título 2 Car"/>
    <w:basedOn w:val="Fuentedeprrafopredeter"/>
    <w:link w:val="Ttulo2"/>
    <w:uiPriority w:val="9"/>
    <w:rsid w:val="0090038E"/>
    <w:rPr>
      <w:rFonts w:asciiTheme="majorHAnsi" w:eastAsiaTheme="majorEastAsia" w:hAnsiTheme="majorHAnsi" w:cstheme="majorBidi"/>
      <w:color w:val="2F5496" w:themeColor="accent1" w:themeShade="BF"/>
      <w:sz w:val="28"/>
      <w:szCs w:val="28"/>
      <w:lang w:eastAsia="en-US"/>
    </w:rPr>
  </w:style>
  <w:style w:type="paragraph" w:customStyle="1" w:styleId="ReferenciaPliego">
    <w:name w:val="ReferenciaPliego"/>
    <w:basedOn w:val="Normal"/>
    <w:link w:val="ReferenciaPliegoCar"/>
    <w:qFormat/>
    <w:rsid w:val="00806B44"/>
  </w:style>
  <w:style w:type="character" w:styleId="Hipervnculovisitado">
    <w:name w:val="FollowedHyperlink"/>
    <w:basedOn w:val="Fuentedeprrafopredeter"/>
    <w:uiPriority w:val="99"/>
    <w:semiHidden/>
    <w:unhideWhenUsed/>
    <w:rsid w:val="00535B99"/>
    <w:rPr>
      <w:color w:val="954F72" w:themeColor="followedHyperlink"/>
      <w:u w:val="single"/>
    </w:rPr>
  </w:style>
  <w:style w:type="character" w:customStyle="1" w:styleId="ReferenciaPliegoCar">
    <w:name w:val="ReferenciaPliego Car"/>
    <w:basedOn w:val="Fuentedeprrafopredeter"/>
    <w:link w:val="ReferenciaPliego"/>
    <w:rsid w:val="00806B44"/>
    <w:rPr>
      <w:rFonts w:ascii="Verdana" w:hAnsi="Verdana"/>
      <w:szCs w:val="22"/>
      <w:lang w:eastAsia="en-US"/>
    </w:rPr>
  </w:style>
  <w:style w:type="paragraph" w:customStyle="1" w:styleId="Figura">
    <w:name w:val="Figura"/>
    <w:basedOn w:val="Normal"/>
    <w:link w:val="FiguraCar"/>
    <w:qFormat/>
    <w:rsid w:val="00AD5725"/>
    <w:pPr>
      <w:spacing w:after="120"/>
      <w:jc w:val="center"/>
    </w:pPr>
    <w:rPr>
      <w:noProof/>
    </w:rPr>
  </w:style>
  <w:style w:type="character" w:styleId="Mencinsinresolver">
    <w:name w:val="Unresolved Mention"/>
    <w:basedOn w:val="Fuentedeprrafopredeter"/>
    <w:uiPriority w:val="99"/>
    <w:semiHidden/>
    <w:unhideWhenUsed/>
    <w:rsid w:val="00D829DD"/>
    <w:rPr>
      <w:color w:val="605E5C"/>
      <w:shd w:val="clear" w:color="auto" w:fill="E1DFDD"/>
    </w:rPr>
  </w:style>
  <w:style w:type="character" w:customStyle="1" w:styleId="FiguraCar">
    <w:name w:val="Figura Car"/>
    <w:basedOn w:val="Fuentedeprrafopredeter"/>
    <w:link w:val="Figura"/>
    <w:rsid w:val="00AD5725"/>
    <w:rPr>
      <w:rFonts w:ascii="Verdana" w:hAnsi="Verdana"/>
      <w:noProof/>
      <w:szCs w:val="22"/>
      <w:lang w:eastAsia="en-US"/>
    </w:rPr>
  </w:style>
  <w:style w:type="character" w:customStyle="1" w:styleId="Ttulo4Car">
    <w:name w:val="Título 4 Car"/>
    <w:basedOn w:val="Fuentedeprrafopredeter"/>
    <w:link w:val="Ttulo4"/>
    <w:uiPriority w:val="9"/>
    <w:rsid w:val="00AC04C7"/>
    <w:rPr>
      <w:rFonts w:asciiTheme="majorHAnsi" w:eastAsiaTheme="majorEastAsia" w:hAnsiTheme="majorHAnsi" w:cstheme="majorBidi"/>
      <w:i/>
      <w:iCs/>
      <w:color w:val="2F5496" w:themeColor="accent1" w:themeShade="BF"/>
      <w:sz w:val="24"/>
      <w:szCs w:val="24"/>
      <w:lang w:eastAsia="en-US"/>
    </w:rPr>
  </w:style>
  <w:style w:type="paragraph" w:styleId="Textonotaalfinal">
    <w:name w:val="endnote text"/>
    <w:basedOn w:val="Normal"/>
    <w:link w:val="TextonotaalfinalCar"/>
    <w:uiPriority w:val="99"/>
    <w:semiHidden/>
    <w:unhideWhenUsed/>
    <w:rsid w:val="0072043C"/>
    <w:pPr>
      <w:spacing w:before="0"/>
    </w:pPr>
    <w:rPr>
      <w:szCs w:val="20"/>
    </w:rPr>
  </w:style>
  <w:style w:type="character" w:customStyle="1" w:styleId="TextonotaalfinalCar">
    <w:name w:val="Texto nota al final Car"/>
    <w:basedOn w:val="Fuentedeprrafopredeter"/>
    <w:link w:val="Textonotaalfinal"/>
    <w:uiPriority w:val="99"/>
    <w:semiHidden/>
    <w:rsid w:val="0072043C"/>
    <w:rPr>
      <w:rFonts w:ascii="Verdana" w:hAnsi="Verdana"/>
      <w:lang w:eastAsia="en-US"/>
    </w:rPr>
  </w:style>
  <w:style w:type="character" w:styleId="Refdenotaalfinal">
    <w:name w:val="endnote reference"/>
    <w:basedOn w:val="Fuentedeprrafopredeter"/>
    <w:uiPriority w:val="99"/>
    <w:semiHidden/>
    <w:unhideWhenUsed/>
    <w:rsid w:val="00720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noedu.com/Ofertas/SV6829e.php" TargetMode="External"/><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cnoedu.com/Pasco/ME1241.php" TargetMode="External"/><Relationship Id="rId17" Type="http://schemas.openxmlformats.org/officeDocument/2006/relationships/image" Target="media/image5.png"/><Relationship Id="rId25" Type="http://schemas.openxmlformats.org/officeDocument/2006/relationships/hyperlink" Target="https://tecnoedu.com/Ofertas/SV6829e.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tecnoedu.com/recursos/smartcart/videos/0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Pasco/ME1240.php" TargetMode="External"/><Relationship Id="rId24" Type="http://schemas.openxmlformats.org/officeDocument/2006/relationships/hyperlink" Target="https://tecnoedu.com/Ofertas/SV6829e.ph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cnoedu.com/Ofertas/SV6829e.php" TargetMode="External"/><Relationship Id="rId23" Type="http://schemas.openxmlformats.org/officeDocument/2006/relationships/hyperlink" Target="https://tecnoedu.com/Ofertas/SV6829e.php" TargetMode="External"/><Relationship Id="rId28" Type="http://schemas.openxmlformats.org/officeDocument/2006/relationships/image" Target="media/image12.png"/><Relationship Id="rId10" Type="http://schemas.openxmlformats.org/officeDocument/2006/relationships/image" Target="media/image3.jp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cnoedu.com/Pasco/SparkVueHD.php" TargetMode="External"/><Relationship Id="rId22" Type="http://schemas.openxmlformats.org/officeDocument/2006/relationships/image" Target="media/image10.png"/><Relationship Id="rId27" Type="http://schemas.openxmlformats.org/officeDocument/2006/relationships/hyperlink" Target="https://tecnoedu.com/Ofertas/SV6829e.php" TargetMode="External"/><Relationship Id="rId30" Type="http://schemas.openxmlformats.org/officeDocument/2006/relationships/hyperlink" Target="https://tecnoedu.com/recursos/smartcart/"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3E94-F1C2-4D09-A2B9-3818B0A6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1266</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Conceptualización del equipamiento</vt:lpstr>
    </vt:vector>
  </TitlesOfParts>
  <Company/>
  <LinksUpToDate>false</LinksUpToDate>
  <CharactersWithSpaces>8516</CharactersWithSpaces>
  <SharedDoc>false</SharedDoc>
  <HLinks>
    <vt:vector size="18" baseType="variant">
      <vt:variant>
        <vt:i4>7274594</vt:i4>
      </vt:variant>
      <vt:variant>
        <vt:i4>3</vt:i4>
      </vt:variant>
      <vt:variant>
        <vt:i4>0</vt:i4>
      </vt:variant>
      <vt:variant>
        <vt:i4>5</vt:i4>
      </vt:variant>
      <vt:variant>
        <vt:lpwstr>http://labdisc.com.ar/</vt:lpwstr>
      </vt:variant>
      <vt:variant>
        <vt:lpwstr/>
      </vt:variant>
      <vt:variant>
        <vt:i4>7274594</vt:i4>
      </vt:variant>
      <vt:variant>
        <vt:i4>0</vt:i4>
      </vt:variant>
      <vt:variant>
        <vt:i4>0</vt:i4>
      </vt:variant>
      <vt:variant>
        <vt:i4>5</vt:i4>
      </vt:variant>
      <vt:variant>
        <vt:lpwstr>http://labdisc.com.ar/</vt:lpwstr>
      </vt:variant>
      <vt:variant>
        <vt:lpwstr/>
      </vt:variant>
      <vt:variant>
        <vt:i4>3670038</vt:i4>
      </vt:variant>
      <vt:variant>
        <vt:i4>3</vt:i4>
      </vt:variant>
      <vt:variant>
        <vt:i4>0</vt:i4>
      </vt:variant>
      <vt:variant>
        <vt:i4>5</vt:i4>
      </vt:variant>
      <vt:variant>
        <vt:lpwstr>mailto:info@tecnoedu.com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Conceptualización del equipamiento</dc:title>
  <dc:subject/>
  <dc:creator>ariel</dc:creator>
  <cp:keywords/>
  <dc:description/>
  <cp:lastModifiedBy>sergio</cp:lastModifiedBy>
  <cp:revision>12</cp:revision>
  <cp:lastPrinted>2019-07-05T22:08:00Z</cp:lastPrinted>
  <dcterms:created xsi:type="dcterms:W3CDTF">2019-08-22T17:33:00Z</dcterms:created>
  <dcterms:modified xsi:type="dcterms:W3CDTF">2019-09-05T21:33:00Z</dcterms:modified>
</cp:coreProperties>
</file>