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195FB" w14:textId="1C676E77" w:rsidR="00B91CC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5329A2">
        <w:t>j</w:t>
      </w:r>
      <w:r>
        <w:br/>
        <w:t>TP</w:t>
      </w:r>
      <w:r w:rsidR="005329A2">
        <w:t>J</w:t>
      </w:r>
      <w:r>
        <w:t xml:space="preserve">: </w:t>
      </w:r>
      <w:r w:rsidR="00B91CC5">
        <w:t>Flujo debajo de una Alcantarilla</w:t>
      </w:r>
    </w:p>
    <w:p w14:paraId="6358960A" w14:textId="5ED12969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>
        <w:t xml:space="preserve"> </w:t>
      </w:r>
      <w:r w:rsidR="005B2C5C">
        <w:t xml:space="preserve"> </w:t>
      </w:r>
      <w:r w:rsidR="008D2F3A">
        <w:rPr>
          <w:noProof/>
        </w:rPr>
        <w:drawing>
          <wp:inline distT="0" distB="0" distL="0" distR="0" wp14:anchorId="43D2138B" wp14:editId="5E0A6B50">
            <wp:extent cx="3150766" cy="2216150"/>
            <wp:effectExtent l="0" t="0" r="0" b="0"/>
            <wp:docPr id="7164605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60567" name="Imagen 71646056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75" cy="226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5329A2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07C5144C" w14:textId="13561E03" w:rsidR="00B1249A" w:rsidRPr="008D2F3A" w:rsidRDefault="008D2F3A" w:rsidP="008D2F3A">
      <w:pPr>
        <w:pStyle w:val="Prrafodelista"/>
        <w:numPr>
          <w:ilvl w:val="0"/>
          <w:numId w:val="13"/>
        </w:numPr>
      </w:pPr>
      <w:r>
        <w:t>Determinar las características y observar los patrones de flujo obtenidos para el agua que fluye a través de una Alcantarilla.</w:t>
      </w:r>
      <w:r w:rsidR="00B1249A" w:rsidRPr="008D2F3A">
        <w:t xml:space="preserve"> </w:t>
      </w:r>
    </w:p>
    <w:p w14:paraId="5F0A2051" w14:textId="373F058F" w:rsidR="00BF60FD" w:rsidRDefault="00BF60FD" w:rsidP="005B2C5C">
      <w:pPr>
        <w:pStyle w:val="Ttulo2"/>
      </w:pPr>
      <w:r>
        <w:t>Método</w:t>
      </w:r>
    </w:p>
    <w:p w14:paraId="22377CE4" w14:textId="0C45E8D2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8D2F3A">
        <w:t>el m</w:t>
      </w:r>
      <w:r w:rsidR="008D2F3A" w:rsidRPr="008D2F3A">
        <w:t>odelo de paso corto de alcantarillado</w:t>
      </w:r>
      <w:r w:rsidR="008D2F3A">
        <w:t xml:space="preserve"> C4-62</w:t>
      </w:r>
      <w:r w:rsidR="005B2C5C">
        <w:t xml:space="preserve"> </w:t>
      </w:r>
      <w:r>
        <w:t>instalad</w:t>
      </w:r>
      <w:r w:rsidR="008D2F3A">
        <w:t>o</w:t>
      </w:r>
      <w:r>
        <w:t xml:space="preserve"> en el canal C4-MkII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07DCCE5B" w14:textId="7AC1E0E1" w:rsidR="00BF60FD" w:rsidRDefault="008D2F3A" w:rsidP="00BF60FD">
      <w:pPr>
        <w:pStyle w:val="Prrafodelista"/>
        <w:numPr>
          <w:ilvl w:val="1"/>
          <w:numId w:val="2"/>
        </w:numPr>
      </w:pPr>
      <w:r w:rsidRPr="008D2F3A">
        <w:t>Modelo de paso corto de alcantarillado, con un borde cuadrado y el otro redondeado</w:t>
      </w:r>
      <w:r>
        <w:t xml:space="preserve"> C4-62</w:t>
      </w:r>
    </w:p>
    <w:p w14:paraId="3CE5341A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Limnímetro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F1-10-A/F1-10-2-A)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C4-61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5329A2" w:rsidP="00BF60FD">
      <w:pPr>
        <w:ind w:left="709"/>
      </w:pPr>
      <w:hyperlink r:id="rId11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5329A2" w:rsidP="00BF60FD">
      <w:pPr>
        <w:ind w:left="709"/>
      </w:pPr>
      <w:hyperlink r:id="rId12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lastRenderedPageBreak/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1DDF294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144BA440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39A36266" w14:textId="77777777" w:rsidR="005A0AE9" w:rsidRDefault="005A0AE9" w:rsidP="005A0AE9">
      <w:pPr>
        <w:pStyle w:val="Ttulo2"/>
      </w:pPr>
      <w:r>
        <w:t>Teoría</w:t>
      </w:r>
    </w:p>
    <w:p w14:paraId="4C02C5E2" w14:textId="77777777" w:rsidR="005A0AE9" w:rsidRDefault="005A0AE9" w:rsidP="005A0AE9">
      <w:pPr>
        <w:jc w:val="center"/>
      </w:pPr>
      <w:r w:rsidRPr="00A97C4C">
        <w:rPr>
          <w:noProof/>
        </w:rPr>
        <w:drawing>
          <wp:inline distT="0" distB="0" distL="0" distR="0" wp14:anchorId="5871A2D2" wp14:editId="1A80363F">
            <wp:extent cx="4282587" cy="1666875"/>
            <wp:effectExtent l="0" t="0" r="3810" b="0"/>
            <wp:docPr id="4907978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9788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4315" cy="16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5F59" w14:textId="77777777" w:rsidR="005A0AE9" w:rsidRDefault="005A0AE9" w:rsidP="005A0AE9">
      <w:r>
        <w:t>La alcantarilla es un canal cubierto de longitud comparativamente corta que normalmente se instala para drenar agua a través de un terraplén.</w:t>
      </w:r>
    </w:p>
    <w:p w14:paraId="224C908E" w14:textId="77777777" w:rsidR="005A0AE9" w:rsidRDefault="005A0AE9" w:rsidP="005A0AE9">
      <w:r>
        <w:t>Actúa como en canal abierto, siempre que el tramo esté parcialmente lleno, y normalmente se utiliza en esta condición.</w:t>
      </w:r>
    </w:p>
    <w:p w14:paraId="6E526C67" w14:textId="77777777" w:rsidR="005A0AE9" w:rsidRDefault="005A0AE9" w:rsidP="005A0AE9">
      <w:r>
        <w:t>Sin embargo, en condiciones de inundación, la entrada o la salida pueden quedar sumergidas y pueden existir una variedad de patrones de flujo.</w:t>
      </w:r>
    </w:p>
    <w:p w14:paraId="6B159CEF" w14:textId="77777777" w:rsidR="005A0AE9" w:rsidRDefault="005A0AE9" w:rsidP="005A0AE9">
      <w:r>
        <w:t>Una alcantarilla correrá llena, como una tubería, cuando la salida esté sumergida o cuando el nivel aguas arriba sea suficientemente alto.</w:t>
      </w:r>
    </w:p>
    <w:p w14:paraId="37325DDB" w14:textId="77777777" w:rsidR="005A0AE9" w:rsidRDefault="005A0AE9" w:rsidP="005A0AE9">
      <w:r>
        <w:t>El objetivo es ver la variedad de patrones que pueden existir, determinar las características de altura/descarga y determinar las condiciones necesarias para que la alcantarilla funcione a vena llena.</w:t>
      </w:r>
    </w:p>
    <w:p w14:paraId="375EB410" w14:textId="77777777" w:rsidR="005A0AE9" w:rsidRDefault="005A0AE9" w:rsidP="005A0AE9">
      <w:r>
        <w:t>El rendimiento de una alcantarilla se define por la relación:</w:t>
      </w:r>
    </w:p>
    <w:p w14:paraId="606EF030" w14:textId="1ADE525D" w:rsidR="005A0AE9" w:rsidRDefault="005A0AE9" w:rsidP="005A0AE9">
      <w:pPr>
        <w:jc w:val="center"/>
      </w:pPr>
      <w:r>
        <w:rPr>
          <w:noProof/>
        </w:rPr>
        <w:drawing>
          <wp:inline distT="0" distB="0" distL="0" distR="0" wp14:anchorId="43ADCE34" wp14:editId="7DCC6705">
            <wp:extent cx="266700" cy="447675"/>
            <wp:effectExtent l="0" t="0" r="0" b="9525"/>
            <wp:docPr id="5263883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38833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7D17" w14:textId="472E909F" w:rsidR="005A0AE9" w:rsidRDefault="005A0AE9" w:rsidP="005A0AE9">
      <w:r>
        <w:t>(los valores típicos están en el rango 1,2 a 1,5 dependiendo de la geometría y las condiciones).</w:t>
      </w:r>
    </w:p>
    <w:p w14:paraId="2B96AFBA" w14:textId="77777777" w:rsidR="005A0AE9" w:rsidRDefault="005A0AE9" w:rsidP="005A0AE9"/>
    <w:p w14:paraId="4EE03A47" w14:textId="77777777" w:rsidR="005A0AE9" w:rsidRDefault="005A0AE9" w:rsidP="005A0AE9">
      <w:r>
        <w:t>Donde:</w:t>
      </w:r>
    </w:p>
    <w:p w14:paraId="0B28891E" w14:textId="77777777" w:rsidR="005A0AE9" w:rsidRDefault="005A0AE9" w:rsidP="005A0AE9">
      <w:pPr>
        <w:ind w:left="709"/>
      </w:pPr>
      <w:r>
        <w:t>y</w:t>
      </w:r>
      <w:r w:rsidRPr="00056171">
        <w:rPr>
          <w:vertAlign w:val="subscript"/>
        </w:rPr>
        <w:t>0</w:t>
      </w:r>
      <w:r>
        <w:t xml:space="preserve"> = Profundidad del flujo aguas arriba de la alcantarilla en el punto donde la alcantarilla corre llena (m)</w:t>
      </w:r>
    </w:p>
    <w:p w14:paraId="2D20F6C7" w14:textId="77777777" w:rsidR="005A0AE9" w:rsidRDefault="005A0AE9" w:rsidP="005A0AE9">
      <w:pPr>
        <w:ind w:left="709"/>
      </w:pPr>
      <w:r>
        <w:t>d = Altura de la alcantarilla (m)</w:t>
      </w:r>
    </w:p>
    <w:p w14:paraId="64A7F094" w14:textId="77777777" w:rsidR="005A0AE9" w:rsidRDefault="005A0AE9" w:rsidP="005A0AE9">
      <w:pPr>
        <w:pStyle w:val="Ttulo2"/>
      </w:pPr>
      <w:r>
        <w:lastRenderedPageBreak/>
        <w:t>Configuración del equipo</w:t>
      </w:r>
    </w:p>
    <w:p w14:paraId="19C55820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Asegurate de que el canal esté nivelado, con la garganta de salida libre de cualquier obstáculo.</w:t>
      </w:r>
    </w:p>
    <w:p w14:paraId="42D28EDA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Montá el bloque de alcantarilla colgando de las paredes del canal, aproximadamente a la mitad de esta, usando sus soportes ranurados. El borde redondeado deberá apuntar aguas arriba.</w:t>
      </w:r>
    </w:p>
    <w:p w14:paraId="22BF291F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 xml:space="preserve">Para obtener resultados precisos, precisarás sellar con plastilina los espacios entre la </w:t>
      </w:r>
    </w:p>
    <w:p w14:paraId="1A9961A1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Medí y tomá nota del ancho real b (m) y la altura d (m) de la alcantarilla creada.</w:t>
      </w:r>
    </w:p>
    <w:p w14:paraId="09432F63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Colocá dos limnímetros de punta y gancho en los lados del canal, adyacentes a cada lado de la alcantarilla, con sus puntas ya instaladas.</w:t>
      </w:r>
    </w:p>
    <w:p w14:paraId="717DB0E5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El punto de referencia para todas las mediciones será el lecho del canal.</w:t>
      </w:r>
    </w:p>
    <w:p w14:paraId="7DF8296A" w14:textId="77777777" w:rsidR="005A0AE9" w:rsidRDefault="005A0AE9" w:rsidP="005A0AE9">
      <w:pPr>
        <w:pStyle w:val="Prrafodelista"/>
        <w:numPr>
          <w:ilvl w:val="0"/>
          <w:numId w:val="12"/>
        </w:numPr>
      </w:pPr>
      <w:r>
        <w:t>Tomá nota de la distancia x (m) entre los limnímetros para permitir que las mediciones de nivel se corrijan según la inclinación del lecho.</w:t>
      </w:r>
    </w:p>
    <w:p w14:paraId="3459BAD3" w14:textId="77777777" w:rsidR="005A0AE9" w:rsidRDefault="005A0AE9" w:rsidP="005A0AE9">
      <w:pPr>
        <w:pStyle w:val="Ttulo2"/>
      </w:pPr>
      <w:r>
        <w:t>Procedimiento</w:t>
      </w:r>
    </w:p>
    <w:p w14:paraId="7160F91B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Abrí gradualmentela válvula de control de flujo para que el agua entre al canal.</w:t>
      </w:r>
    </w:p>
    <w:p w14:paraId="30417373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Ajustando el caudal, aumentá gradualmente la profundidad del agua aguas arriba de la alcantarilla hasta que la vena quede llena.</w:t>
      </w:r>
    </w:p>
    <w:p w14:paraId="59F6D951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Observá y dibujá el perfil cambiante del flujo de agua a medida que pasa a través de la alcantarilla.</w:t>
      </w:r>
    </w:p>
    <w:p w14:paraId="6DFBF0C2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Medí y tomá nota de la profundidad y</w:t>
      </w:r>
      <w:r w:rsidRPr="00A838B3">
        <w:rPr>
          <w:vertAlign w:val="subscript"/>
        </w:rPr>
        <w:t>0</w:t>
      </w:r>
      <w:r>
        <w:t xml:space="preserve"> aguas arriba de la alcantarilla, la profundidad y</w:t>
      </w:r>
      <w:r w:rsidRPr="00A838B3">
        <w:rPr>
          <w:vertAlign w:val="subscript"/>
        </w:rPr>
        <w:t>1</w:t>
      </w:r>
      <w:r>
        <w:t xml:space="preserve"> aguas abajo y el correspondiente caudal Q.</w:t>
      </w:r>
    </w:p>
    <w:p w14:paraId="755037BD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Drená la alcantarilla, agregá un bloque prismático rectangular a la ranura de la desembocadura del canal para subir su nivel</w:t>
      </w:r>
    </w:p>
    <w:p w14:paraId="217731D7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Repetí las observaciones anteriores, registrando y</w:t>
      </w:r>
      <w:r w:rsidRPr="00A838B3">
        <w:rPr>
          <w:vertAlign w:val="subscript"/>
        </w:rPr>
        <w:t>0</w:t>
      </w:r>
      <w:r>
        <w:t>, y</w:t>
      </w:r>
      <w:r w:rsidRPr="00A838B3">
        <w:rPr>
          <w:vertAlign w:val="subscript"/>
        </w:rPr>
        <w:t>1</w:t>
      </w:r>
      <w:r>
        <w:t xml:space="preserve"> y Q, con la alcantarilla funcionando a vena llena.</w:t>
      </w:r>
    </w:p>
    <w:p w14:paraId="74BFD966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Repetí el procedimiento agregando bloques prismáticos rectangulares en el extremo de descarga hasta que la alcantarilla permanezca llena aún sin caudal.</w:t>
      </w:r>
    </w:p>
    <w:p w14:paraId="7F040527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Retirá los bloques prismáticos rectangulares, drená la alcantarilla y luego incliná ligeramente el lecho del canal para que fluya cuesta abajo.</w:t>
      </w:r>
    </w:p>
    <w:p w14:paraId="5846A6F9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Aumentá gradualmente el caudal hasta que el canal funcione a vena llena como antes y luego registrá y</w:t>
      </w:r>
      <w:r w:rsidRPr="00A838B3">
        <w:rPr>
          <w:vertAlign w:val="subscript"/>
        </w:rPr>
        <w:t>0</w:t>
      </w:r>
      <w:r>
        <w:t>, y</w:t>
      </w:r>
      <w:r w:rsidRPr="00A838B3">
        <w:rPr>
          <w:vertAlign w:val="subscript"/>
        </w:rPr>
        <w:t>1</w:t>
      </w:r>
      <w:r>
        <w:t>, Q y S (la pendiente del lecho).</w:t>
      </w:r>
    </w:p>
    <w:p w14:paraId="29807766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Repetí el procedimiento para aumentar la pendiente del lecho.</w:t>
      </w:r>
    </w:p>
    <w:p w14:paraId="40714ED5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Si el tiempo lo permite, repetí el trabajo anterior para una altura diferente de la alcantarilla ajustando su posición con las varillas roscadas y tuercas correspondientes.</w:t>
      </w:r>
    </w:p>
    <w:p w14:paraId="55EA25DB" w14:textId="77777777" w:rsidR="005A0AE9" w:rsidRDefault="005A0AE9" w:rsidP="005A0AE9">
      <w:pPr>
        <w:pStyle w:val="Prrafodelista"/>
        <w:numPr>
          <w:ilvl w:val="0"/>
          <w:numId w:val="16"/>
        </w:numPr>
      </w:pPr>
      <w:r>
        <w:t>También podrías investigar el cambio en el perfil de flujo cuando la esquina cuadrada se orienta aguas arriba.</w:t>
      </w:r>
    </w:p>
    <w:p w14:paraId="12BB32A8" w14:textId="77777777" w:rsidR="005A0AE9" w:rsidRDefault="005A0AE9" w:rsidP="005A0AE9">
      <w:pPr>
        <w:pStyle w:val="Ttulo2"/>
      </w:pPr>
      <w:r>
        <w:t>Resultados</w:t>
      </w:r>
    </w:p>
    <w:p w14:paraId="32930051" w14:textId="77777777" w:rsidR="005A0AE9" w:rsidRDefault="005A0AE9" w:rsidP="005A0AE9">
      <w:r>
        <w:t>Tabulás tus lecturas y cálculos así:</w:t>
      </w:r>
    </w:p>
    <w:p w14:paraId="4C80007C" w14:textId="77777777" w:rsidR="005A0AE9" w:rsidRDefault="005A0AE9" w:rsidP="005A0AE9">
      <w:pPr>
        <w:ind w:left="709"/>
      </w:pPr>
      <w:r>
        <w:t>Ancho de la alcantarilla, b =……</w:t>
      </w:r>
      <w:proofErr w:type="gramStart"/>
      <w:r>
        <w:t>…….</w:t>
      </w:r>
      <w:proofErr w:type="gramEnd"/>
      <w:r>
        <w:t>(m)</w:t>
      </w:r>
    </w:p>
    <w:p w14:paraId="659F85D0" w14:textId="77777777" w:rsidR="005A0AE9" w:rsidRDefault="005A0AE9" w:rsidP="005A0AE9">
      <w:pPr>
        <w:ind w:left="709"/>
      </w:pPr>
      <w:r>
        <w:t>Altura de la alcantarilla, d =……</w:t>
      </w:r>
      <w:proofErr w:type="gramStart"/>
      <w:r>
        <w:t>…….</w:t>
      </w:r>
      <w:proofErr w:type="gramEnd"/>
      <w:r>
        <w:t>….(m)</w:t>
      </w:r>
    </w:p>
    <w:p w14:paraId="33DD6490" w14:textId="77777777" w:rsidR="005A0AE9" w:rsidRDefault="005A0AE9" w:rsidP="005A0AE9">
      <w:pPr>
        <w:ind w:left="709"/>
      </w:pPr>
    </w:p>
    <w:p w14:paraId="4F67C6A6" w14:textId="77777777" w:rsidR="005A0AE9" w:rsidRDefault="005A0AE9" w:rsidP="005A0AE9">
      <w:pPr>
        <w:ind w:left="709"/>
      </w:pPr>
      <w:r>
        <w:object w:dxaOrig="6419" w:dyaOrig="1256" w14:anchorId="1127A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62.25pt" o:ole="">
            <v:imagedata r:id="rId15" o:title=""/>
          </v:shape>
          <o:OLEObject Type="Embed" ProgID="Excel.Sheet.12" ShapeID="_x0000_i1025" DrawAspect="Content" ObjectID="_1780563115" r:id="rId16"/>
        </w:object>
      </w:r>
    </w:p>
    <w:p w14:paraId="5B3C9C14" w14:textId="77777777" w:rsidR="005A0AE9" w:rsidRDefault="005A0AE9" w:rsidP="005A0AE9">
      <w:pPr>
        <w:pStyle w:val="Ttulo2"/>
      </w:pPr>
      <w:r>
        <w:t>Conclusión</w:t>
      </w:r>
    </w:p>
    <w:p w14:paraId="3F3C99EF" w14:textId="77777777" w:rsidR="005A0AE9" w:rsidRDefault="005A0AE9" w:rsidP="005A0AE9">
      <w:pPr>
        <w:pStyle w:val="Prrafodelista"/>
        <w:numPr>
          <w:ilvl w:val="0"/>
          <w:numId w:val="17"/>
        </w:numPr>
      </w:pPr>
      <w:r>
        <w:t>¿Cuántos perfiles diferentes observaste a medida que el flujo a través de la alcantarilla cambió de flujo parcial a total (a vena llena)?</w:t>
      </w:r>
    </w:p>
    <w:p w14:paraId="12EA4A88" w14:textId="77777777" w:rsidR="005A0AE9" w:rsidRDefault="005A0AE9" w:rsidP="005A0AE9">
      <w:pPr>
        <w:pStyle w:val="Prrafodelista"/>
        <w:numPr>
          <w:ilvl w:val="0"/>
          <w:numId w:val="17"/>
        </w:numPr>
      </w:pPr>
      <w:r>
        <w:t>¿Cuál es su valor para cuando la salida no está sumergida?</w:t>
      </w:r>
    </w:p>
    <w:p w14:paraId="4139FBAD" w14:textId="77777777" w:rsidR="005A0AE9" w:rsidRDefault="005A0AE9" w:rsidP="005A0AE9">
      <w:pPr>
        <w:pStyle w:val="Prrafodelista"/>
        <w:numPr>
          <w:ilvl w:val="0"/>
          <w:numId w:val="17"/>
        </w:numPr>
      </w:pPr>
      <w:r>
        <w:lastRenderedPageBreak/>
        <w:t>¿Cómo cambia esta relación cuando la salida queda sumergida?</w:t>
      </w:r>
    </w:p>
    <w:p w14:paraId="6879057F" w14:textId="77777777" w:rsidR="005A0AE9" w:rsidRDefault="005A0AE9" w:rsidP="005A0AE9">
      <w:pPr>
        <w:pStyle w:val="Prrafodelista"/>
        <w:numPr>
          <w:ilvl w:val="0"/>
          <w:numId w:val="17"/>
        </w:numPr>
      </w:pPr>
      <w:r>
        <w:t>¿Cómo afecta la pendiente al rendimiento de la alcantarilla?</w:t>
      </w:r>
    </w:p>
    <w:p w14:paraId="05D4B753" w14:textId="77777777" w:rsidR="005A0AE9" w:rsidRDefault="005A0AE9" w:rsidP="005A0AE9">
      <w:pPr>
        <w:pStyle w:val="Prrafodelista"/>
        <w:numPr>
          <w:ilvl w:val="0"/>
          <w:numId w:val="17"/>
        </w:numPr>
      </w:pPr>
      <w:r>
        <w:t>¿Existen similitudes entre la alcantarilla y la compuerta de descarga inferior y, de ser así, en qué condiciones de flujo se producen?</w:t>
      </w:r>
    </w:p>
    <w:p w14:paraId="65E9890D" w14:textId="64E2065B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17"/>
      <w:footerReference w:type="default" r:id="rId18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8"/>
  </w:num>
  <w:num w:numId="2" w16cid:durableId="94861416">
    <w:abstractNumId w:val="16"/>
  </w:num>
  <w:num w:numId="3" w16cid:durableId="804396556">
    <w:abstractNumId w:val="15"/>
  </w:num>
  <w:num w:numId="4" w16cid:durableId="323630851">
    <w:abstractNumId w:val="5"/>
  </w:num>
  <w:num w:numId="5" w16cid:durableId="1778870186">
    <w:abstractNumId w:val="4"/>
  </w:num>
  <w:num w:numId="6" w16cid:durableId="782578666">
    <w:abstractNumId w:val="11"/>
  </w:num>
  <w:num w:numId="7" w16cid:durableId="1202129294">
    <w:abstractNumId w:val="9"/>
  </w:num>
  <w:num w:numId="8" w16cid:durableId="615717592">
    <w:abstractNumId w:val="1"/>
  </w:num>
  <w:num w:numId="9" w16cid:durableId="150757484">
    <w:abstractNumId w:val="14"/>
  </w:num>
  <w:num w:numId="10" w16cid:durableId="1200170918">
    <w:abstractNumId w:val="10"/>
  </w:num>
  <w:num w:numId="11" w16cid:durableId="615868172">
    <w:abstractNumId w:val="2"/>
  </w:num>
  <w:num w:numId="12" w16cid:durableId="1385836928">
    <w:abstractNumId w:val="7"/>
  </w:num>
  <w:num w:numId="13" w16cid:durableId="1807550172">
    <w:abstractNumId w:val="12"/>
  </w:num>
  <w:num w:numId="14" w16cid:durableId="318266827">
    <w:abstractNumId w:val="0"/>
  </w:num>
  <w:num w:numId="15" w16cid:durableId="748382187">
    <w:abstractNumId w:val="13"/>
  </w:num>
  <w:num w:numId="16" w16cid:durableId="1485776742">
    <w:abstractNumId w:val="6"/>
  </w:num>
  <w:num w:numId="17" w16cid:durableId="26157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E0A83"/>
    <w:rsid w:val="001E5B0F"/>
    <w:rsid w:val="002541D4"/>
    <w:rsid w:val="00262E69"/>
    <w:rsid w:val="00326E76"/>
    <w:rsid w:val="00380EF5"/>
    <w:rsid w:val="003C0809"/>
    <w:rsid w:val="003E4416"/>
    <w:rsid w:val="003E7E9A"/>
    <w:rsid w:val="004063E1"/>
    <w:rsid w:val="004A75F1"/>
    <w:rsid w:val="005329A2"/>
    <w:rsid w:val="005337DF"/>
    <w:rsid w:val="00542F14"/>
    <w:rsid w:val="005A0AE9"/>
    <w:rsid w:val="005B2C5C"/>
    <w:rsid w:val="006339A3"/>
    <w:rsid w:val="006579EC"/>
    <w:rsid w:val="00681FA9"/>
    <w:rsid w:val="007C4351"/>
    <w:rsid w:val="008537BB"/>
    <w:rsid w:val="008B45DF"/>
    <w:rsid w:val="008D2EF1"/>
    <w:rsid w:val="008D2F3A"/>
    <w:rsid w:val="00956092"/>
    <w:rsid w:val="00961ED5"/>
    <w:rsid w:val="00966B70"/>
    <w:rsid w:val="009C3E55"/>
    <w:rsid w:val="009C4251"/>
    <w:rsid w:val="00A46884"/>
    <w:rsid w:val="00A71067"/>
    <w:rsid w:val="00AE5F59"/>
    <w:rsid w:val="00AF2C7E"/>
    <w:rsid w:val="00B1249A"/>
    <w:rsid w:val="00B37B72"/>
    <w:rsid w:val="00B91CC5"/>
    <w:rsid w:val="00BA33A2"/>
    <w:rsid w:val="00BB0D0F"/>
    <w:rsid w:val="00BF60FD"/>
    <w:rsid w:val="00C23686"/>
    <w:rsid w:val="00C5695C"/>
    <w:rsid w:val="00C74B5D"/>
    <w:rsid w:val="00C75C78"/>
    <w:rsid w:val="00C76823"/>
    <w:rsid w:val="00CA5ABF"/>
    <w:rsid w:val="00CB7511"/>
    <w:rsid w:val="00D44C44"/>
    <w:rsid w:val="00D94EE5"/>
    <w:rsid w:val="00E7664A"/>
    <w:rsid w:val="00E82DEF"/>
    <w:rsid w:val="00E95877"/>
    <w:rsid w:val="00EA1F53"/>
    <w:rsid w:val="00F34C41"/>
    <w:rsid w:val="00FB1DFD"/>
    <w:rsid w:val="00FB53F2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noedu.com/recursos/UNLCHidrologia/ManualesCastellano/C4-MKII-2.5M-10_RecomendacionesGenerale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recursos/UNLCHidrologia/ManualesCastellano/F1-10-2-A_RecomendacionesGenerales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20</TotalTime>
  <Pages>5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cp:lastPrinted>2024-06-22T14:59:00Z</cp:lastPrinted>
  <dcterms:created xsi:type="dcterms:W3CDTF">2024-06-19T20:12:00Z</dcterms:created>
  <dcterms:modified xsi:type="dcterms:W3CDTF">2024-06-22T15:05:00Z</dcterms:modified>
</cp:coreProperties>
</file>