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CE40" w14:textId="77777777" w:rsidR="008E77A4" w:rsidRDefault="008E77A4" w:rsidP="008E77A4">
      <w:pPr>
        <w:pStyle w:val="Ttulo1"/>
        <w:spacing w:after="120"/>
      </w:pPr>
      <w:r>
        <w:t>Evaluando Niveles de Sonido con el //</w:t>
      </w:r>
      <w:proofErr w:type="spellStart"/>
      <w:proofErr w:type="gramStart"/>
      <w:r>
        <w:t>code.Node</w:t>
      </w:r>
      <w:proofErr w:type="spellEnd"/>
      <w:proofErr w:type="gramEnd"/>
      <w:r>
        <w:t xml:space="preserve"> –</w:t>
      </w:r>
      <w:r w:rsidRPr="000D3291">
        <w:t xml:space="preserve"> </w:t>
      </w:r>
      <w:r>
        <w:t>PS-3231</w:t>
      </w:r>
    </w:p>
    <w:p w14:paraId="03575867" w14:textId="77777777" w:rsidR="008E77A4" w:rsidRPr="00CB2670" w:rsidRDefault="008E77A4" w:rsidP="008E77A4">
      <w:pPr>
        <w:jc w:val="center"/>
      </w:pPr>
      <w:r>
        <w:rPr>
          <w:noProof/>
        </w:rPr>
        <w:drawing>
          <wp:inline distT="0" distB="0" distL="0" distR="0" wp14:anchorId="48E71127" wp14:editId="691EE41A">
            <wp:extent cx="2203609" cy="1654581"/>
            <wp:effectExtent l="0" t="0" r="6350" b="3175"/>
            <wp:docPr id="183691457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704" cy="166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E7E93">
        <w:rPr>
          <w:noProof/>
        </w:rPr>
        <w:drawing>
          <wp:inline distT="0" distB="0" distL="0" distR="0" wp14:anchorId="3C3CF5E4" wp14:editId="09B1EFB8">
            <wp:extent cx="1628775" cy="1685925"/>
            <wp:effectExtent l="0" t="0" r="9525" b="9525"/>
            <wp:docPr id="5709330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3303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5C67C8D3" w14:textId="77777777" w:rsidR="001A1483" w:rsidRDefault="001A1483" w:rsidP="001A1483">
      <w:pPr>
        <w:pStyle w:val="Ttulo2"/>
      </w:pPr>
      <w:r>
        <w:t>Descripción general de la actividad</w:t>
      </w:r>
    </w:p>
    <w:p w14:paraId="456DBACD" w14:textId="3D9E659C" w:rsidR="008E77A4" w:rsidRDefault="008E77A4" w:rsidP="000544EB">
      <w:r w:rsidRPr="008E77A4">
        <w:t xml:space="preserve">Los estudiantes usan el sensor de sonido para investigar varios niveles de </w:t>
      </w:r>
      <w:r>
        <w:t xml:space="preserve">intensidad sonora </w:t>
      </w:r>
      <w:r w:rsidRPr="008E77A4">
        <w:t>y crean un programa para alertar al usuario cuando la música de sus auriculares es demasiado alta.</w:t>
      </w:r>
    </w:p>
    <w:p w14:paraId="799A03AA" w14:textId="3914A12E" w:rsidR="001A1483" w:rsidRDefault="001A1483" w:rsidP="001A1483">
      <w:r>
        <w:t xml:space="preserve">Tiempo de preparación del </w:t>
      </w:r>
      <w:r w:rsidR="00CF5AA1">
        <w:t>docente</w:t>
      </w:r>
      <w:r>
        <w:t xml:space="preserve">: 10 min. </w:t>
      </w:r>
    </w:p>
    <w:p w14:paraId="248B8C77" w14:textId="77777777" w:rsidR="001A1483" w:rsidRDefault="001A1483" w:rsidP="001A1483">
      <w:r>
        <w:t>Tiempo necesario para el procedimiento del estudiante: 40 min.</w:t>
      </w:r>
    </w:p>
    <w:p w14:paraId="189886E0" w14:textId="77777777" w:rsidR="001A1483" w:rsidRDefault="001A1483" w:rsidP="001A1483">
      <w:pPr>
        <w:pStyle w:val="Ttulo2"/>
      </w:pPr>
      <w:r>
        <w:t>Objetivos:</w:t>
      </w:r>
    </w:p>
    <w:p w14:paraId="6F4D9DEF" w14:textId="33E2718E" w:rsidR="008E77A4" w:rsidRDefault="006722A1" w:rsidP="001A1483">
      <w:pPr>
        <w:pStyle w:val="Prrafodelista"/>
        <w:numPr>
          <w:ilvl w:val="0"/>
          <w:numId w:val="51"/>
        </w:numPr>
      </w:pPr>
      <w:r>
        <w:t>Introducir el u</w:t>
      </w:r>
      <w:r w:rsidR="008E77A4">
        <w:t>so de e</w:t>
      </w:r>
      <w:r w:rsidR="008E77A4" w:rsidRPr="008E77A4">
        <w:t xml:space="preserve">structuras de evaluación más complejas que </w:t>
      </w:r>
      <w:r w:rsidR="008B1F1E">
        <w:t>un</w:t>
      </w:r>
      <w:r w:rsidR="008E77A4" w:rsidRPr="008E77A4">
        <w:t xml:space="preserve"> simple si… entonces.</w:t>
      </w:r>
    </w:p>
    <w:p w14:paraId="6A9349E8" w14:textId="4F97B25A" w:rsidR="001A1483" w:rsidRDefault="008E77A4" w:rsidP="001A1483">
      <w:pPr>
        <w:pStyle w:val="Prrafodelista"/>
        <w:numPr>
          <w:ilvl w:val="0"/>
          <w:numId w:val="51"/>
        </w:numPr>
      </w:pPr>
      <w:r>
        <w:t xml:space="preserve">Evaluar </w:t>
      </w:r>
      <w:r w:rsidRPr="008E77A4">
        <w:t>rangos de</w:t>
      </w:r>
      <w:r>
        <w:t xml:space="preserve"> intensidad sonora </w:t>
      </w:r>
      <w:r w:rsidRPr="008E77A4">
        <w:t>e identificar cuándo puede ser perjudicial para el oído humano.</w:t>
      </w:r>
    </w:p>
    <w:p w14:paraId="1B18E53D" w14:textId="77777777" w:rsidR="000544EB" w:rsidRDefault="000544EB" w:rsidP="000544EB">
      <w:pPr>
        <w:pStyle w:val="Ttulo2"/>
      </w:pPr>
      <w:r>
        <w:t>Materiales y equipo</w:t>
      </w:r>
    </w:p>
    <w:p w14:paraId="251F13CD" w14:textId="77777777" w:rsidR="000544EB" w:rsidRPr="0055392E" w:rsidRDefault="000544EB" w:rsidP="000544EB">
      <w:pPr>
        <w:pStyle w:val="Prrafodelista"/>
        <w:numPr>
          <w:ilvl w:val="0"/>
          <w:numId w:val="2"/>
        </w:numPr>
        <w:contextualSpacing/>
      </w:pPr>
      <w:r w:rsidRPr="0055392E">
        <w:t xml:space="preserve">Software </w:t>
      </w:r>
      <w:hyperlink r:id="rId10" w:history="1">
        <w:proofErr w:type="spellStart"/>
        <w:r w:rsidRPr="0055392E">
          <w:rPr>
            <w:rStyle w:val="Hipervnculo"/>
          </w:rPr>
          <w:t>SparkVue</w:t>
        </w:r>
        <w:proofErr w:type="spellEnd"/>
      </w:hyperlink>
      <w:r w:rsidRPr="0055392E">
        <w:t xml:space="preserve"> o </w:t>
      </w:r>
      <w:hyperlink r:id="rId11" w:history="1">
        <w:proofErr w:type="spellStart"/>
        <w:r w:rsidRPr="0025095B">
          <w:rPr>
            <w:rStyle w:val="Hipervnculo"/>
          </w:rPr>
          <w:t>CapStone</w:t>
        </w:r>
        <w:proofErr w:type="spellEnd"/>
      </w:hyperlink>
      <w:r>
        <w:t xml:space="preserve"> </w:t>
      </w:r>
      <w:r w:rsidRPr="0055392E">
        <w:t xml:space="preserve">de PASCO </w:t>
      </w:r>
      <w:proofErr w:type="spellStart"/>
      <w:r w:rsidRPr="0055392E">
        <w:t>Scientific</w:t>
      </w:r>
      <w:proofErr w:type="spellEnd"/>
      <w:r>
        <w:t xml:space="preserve"> (los ejemplos de esta guía están basados en el </w:t>
      </w:r>
      <w:proofErr w:type="spellStart"/>
      <w:r>
        <w:t>Sparkvue</w:t>
      </w:r>
      <w:proofErr w:type="spellEnd"/>
      <w:r>
        <w:t xml:space="preserve">, pero es muy fácil </w:t>
      </w:r>
      <w:proofErr w:type="spellStart"/>
      <w:r>
        <w:t>transpolarlos</w:t>
      </w:r>
      <w:proofErr w:type="spellEnd"/>
      <w:r>
        <w:t xml:space="preserve"> al </w:t>
      </w:r>
      <w:proofErr w:type="spellStart"/>
      <w:r>
        <w:t>CapStone</w:t>
      </w:r>
      <w:proofErr w:type="spellEnd"/>
      <w:r>
        <w:t>)</w:t>
      </w:r>
    </w:p>
    <w:p w14:paraId="3447739E" w14:textId="77777777" w:rsidR="000544EB" w:rsidRDefault="000544EB" w:rsidP="000544EB">
      <w:pPr>
        <w:pStyle w:val="Prrafodelista"/>
        <w:numPr>
          <w:ilvl w:val="0"/>
          <w:numId w:val="2"/>
        </w:numPr>
        <w:contextualSpacing/>
      </w:pPr>
      <w:hyperlink r:id="rId12" w:history="1">
        <w:r w:rsidRPr="006E3609">
          <w:rPr>
            <w:rStyle w:val="Hipervnculo"/>
          </w:rPr>
          <w:t>//</w:t>
        </w:r>
        <w:proofErr w:type="spellStart"/>
        <w:proofErr w:type="gramStart"/>
        <w:r w:rsidRPr="006E3609">
          <w:rPr>
            <w:rStyle w:val="Hipervnculo"/>
          </w:rPr>
          <w:t>code.Node</w:t>
        </w:r>
        <w:proofErr w:type="spellEnd"/>
        <w:proofErr w:type="gramEnd"/>
      </w:hyperlink>
    </w:p>
    <w:p w14:paraId="0D42E0DF" w14:textId="77777777" w:rsidR="008E77A4" w:rsidRDefault="008E77A4" w:rsidP="008E77A4">
      <w:pPr>
        <w:pStyle w:val="Prrafodelista"/>
        <w:numPr>
          <w:ilvl w:val="0"/>
          <w:numId w:val="2"/>
        </w:numPr>
        <w:contextualSpacing/>
      </w:pPr>
      <w:r>
        <w:t>Teléfono celular con auriculares</w:t>
      </w:r>
    </w:p>
    <w:p w14:paraId="345E31EB" w14:textId="77777777" w:rsidR="001A1483" w:rsidRDefault="001A1483" w:rsidP="001A1483">
      <w:pPr>
        <w:pStyle w:val="Ttulo2"/>
      </w:pPr>
      <w:r>
        <w:t>Consejos</w:t>
      </w:r>
    </w:p>
    <w:p w14:paraId="1052A597" w14:textId="77777777" w:rsidR="008E77A4" w:rsidRDefault="008E77A4" w:rsidP="008E77A4">
      <w:pPr>
        <w:pStyle w:val="Prrafodelista"/>
        <w:numPr>
          <w:ilvl w:val="0"/>
          <w:numId w:val="51"/>
        </w:numPr>
        <w:spacing w:after="120"/>
      </w:pPr>
      <w:r>
        <w:t>Asegúrese de supervisar a los estudiantes y recuérdeles que no se pongan los auriculares cuando el nivel de sonido supere el 35 %.</w:t>
      </w:r>
    </w:p>
    <w:p w14:paraId="4DA744BB" w14:textId="608E9F31" w:rsidR="008E77A4" w:rsidRDefault="008E77A4" w:rsidP="008E77A4">
      <w:pPr>
        <w:pStyle w:val="Prrafodelista"/>
        <w:numPr>
          <w:ilvl w:val="0"/>
          <w:numId w:val="2"/>
        </w:numPr>
        <w:contextualSpacing/>
      </w:pPr>
      <w:r>
        <w:t xml:space="preserve">Aunque </w:t>
      </w:r>
      <w:hyperlink r:id="rId13" w:history="1">
        <w:r w:rsidRPr="006E3609">
          <w:rPr>
            <w:rStyle w:val="Hipervnculo"/>
          </w:rPr>
          <w:t>//</w:t>
        </w:r>
        <w:proofErr w:type="spellStart"/>
        <w:proofErr w:type="gramStart"/>
        <w:r w:rsidRPr="006E3609">
          <w:rPr>
            <w:rStyle w:val="Hipervnculo"/>
          </w:rPr>
          <w:t>code.Node</w:t>
        </w:r>
        <w:proofErr w:type="spellEnd"/>
        <w:proofErr w:type="gramEnd"/>
      </w:hyperlink>
      <w:r>
        <w:t xml:space="preserve"> </w:t>
      </w:r>
      <w:r>
        <w:t xml:space="preserve">mide el sonido solo en volumen, se pueden </w:t>
      </w:r>
      <w:r>
        <w:t xml:space="preserve">abordar </w:t>
      </w:r>
      <w:r>
        <w:t>términos como amplitud, intensidad y decibelios.</w:t>
      </w:r>
    </w:p>
    <w:p w14:paraId="0F487CA4" w14:textId="60A46523" w:rsidR="008E77A4" w:rsidRDefault="008E77A4" w:rsidP="008E77A4">
      <w:pPr>
        <w:pStyle w:val="Prrafodelista"/>
        <w:numPr>
          <w:ilvl w:val="0"/>
          <w:numId w:val="51"/>
        </w:numPr>
        <w:spacing w:after="120"/>
      </w:pPr>
      <w:r>
        <w:t xml:space="preserve">Al principio, los estudiantes podrían necesitar ayuda </w:t>
      </w:r>
      <w:r>
        <w:t xml:space="preserve">para </w:t>
      </w:r>
      <w:r>
        <w:t>trabajar con condicionales compuestos. Consulte el programa de ejemplo para ver un modelo de uso. Usamos condicionales compuestos al trabajar con rangos.</w:t>
      </w:r>
    </w:p>
    <w:p w14:paraId="749176A1" w14:textId="77777777" w:rsidR="001520A8" w:rsidRDefault="001520A8" w:rsidP="001520A8">
      <w:pPr>
        <w:pStyle w:val="Ttulo2"/>
      </w:pPr>
      <w:r>
        <w:t>Seguridad</w:t>
      </w:r>
    </w:p>
    <w:p w14:paraId="3FC00894" w14:textId="25A1BCBF" w:rsidR="008E77A4" w:rsidRDefault="008E77A4" w:rsidP="006C4900">
      <w:pPr>
        <w:pStyle w:val="Prrafodelista"/>
        <w:numPr>
          <w:ilvl w:val="0"/>
          <w:numId w:val="44"/>
        </w:numPr>
      </w:pPr>
      <w:r>
        <w:t xml:space="preserve">Que nadie </w:t>
      </w:r>
      <w:r w:rsidRPr="008E77A4">
        <w:t xml:space="preserve">escuche música </w:t>
      </w:r>
      <w:r>
        <w:t xml:space="preserve">con los </w:t>
      </w:r>
      <w:r w:rsidRPr="008E77A4">
        <w:t xml:space="preserve">auriculares una vez que el porcentaje de volumen </w:t>
      </w:r>
      <w:r>
        <w:t xml:space="preserve">registrado </w:t>
      </w:r>
      <w:r w:rsidRPr="008E77A4">
        <w:t>supere el 35%.</w:t>
      </w:r>
    </w:p>
    <w:p w14:paraId="2A6C31D9" w14:textId="3D7800B6" w:rsidR="006C4900" w:rsidRDefault="006C4900" w:rsidP="006C4900">
      <w:pPr>
        <w:pStyle w:val="Prrafodelista"/>
        <w:numPr>
          <w:ilvl w:val="0"/>
          <w:numId w:val="44"/>
        </w:numPr>
      </w:pPr>
      <w:r>
        <w:t>Siga los protocolos habituales de seguridad y convivencia de su institución.</w:t>
      </w:r>
    </w:p>
    <w:p w14:paraId="279A9A01" w14:textId="77777777" w:rsidR="001A1483" w:rsidRDefault="001A1483" w:rsidP="001A1483">
      <w:pPr>
        <w:pStyle w:val="Ttulo2"/>
      </w:pPr>
      <w:proofErr w:type="spellStart"/>
      <w:r>
        <w:t>Códificación</w:t>
      </w:r>
      <w:proofErr w:type="spellEnd"/>
    </w:p>
    <w:p w14:paraId="612C3B97" w14:textId="77777777" w:rsidR="002027CA" w:rsidRDefault="008E77A4" w:rsidP="001A1483">
      <w:pPr>
        <w:pStyle w:val="Prrafodelista"/>
        <w:numPr>
          <w:ilvl w:val="0"/>
          <w:numId w:val="52"/>
        </w:numPr>
      </w:pPr>
      <w:r>
        <w:t xml:space="preserve">En este punto ya es </w:t>
      </w:r>
      <w:r w:rsidR="001A1483">
        <w:t>importante que los alumnos</w:t>
      </w:r>
      <w:r>
        <w:t xml:space="preserve"> comiencen a escribir el código de manera autónoma</w:t>
      </w:r>
      <w:r w:rsidR="002027CA">
        <w:t xml:space="preserve"> y no que lo</w:t>
      </w:r>
      <w:r w:rsidR="001A1483">
        <w:t xml:space="preserve"> transcriban el código </w:t>
      </w:r>
      <w:r w:rsidR="002027CA">
        <w:t xml:space="preserve">o </w:t>
      </w:r>
      <w:r w:rsidR="001A1483">
        <w:t>corten y peguen</w:t>
      </w:r>
      <w:r w:rsidR="002027CA">
        <w:t>.</w:t>
      </w:r>
    </w:p>
    <w:p w14:paraId="7A4DBB53" w14:textId="77777777" w:rsidR="001A1483" w:rsidRDefault="001A1483" w:rsidP="001A1483">
      <w:pPr>
        <w:pStyle w:val="Prrafodelista"/>
        <w:numPr>
          <w:ilvl w:val="0"/>
          <w:numId w:val="52"/>
        </w:numPr>
      </w:pPr>
      <w:r>
        <w:lastRenderedPageBreak/>
        <w:t xml:space="preserve">Como casi siempre en programación, es posible conseguir los resultados esperados siguiendo distintas estrategias. También aparecen con frecuencia comportamientos inesperados y no es raro que a partir del uso surja el deseo de agregar nuevas funciones o redefinir las existentes. </w:t>
      </w:r>
    </w:p>
    <w:p w14:paraId="13185877" w14:textId="74C61F52" w:rsidR="001A1483" w:rsidRDefault="001A1483" w:rsidP="001A1483">
      <w:pPr>
        <w:pStyle w:val="Prrafodelista"/>
        <w:numPr>
          <w:ilvl w:val="0"/>
          <w:numId w:val="52"/>
        </w:numPr>
      </w:pPr>
      <w:r>
        <w:t xml:space="preserve">Ponemos a su disposición versiones alternativas del programa, contenidas en archivos </w:t>
      </w:r>
      <w:proofErr w:type="spellStart"/>
      <w:r>
        <w:t>Sparklab</w:t>
      </w:r>
      <w:proofErr w:type="spellEnd"/>
      <w:r>
        <w:t>, perfectamente funcionales que podrá usar para demostraciones o como inspiración para generar trabajos complementarios</w:t>
      </w:r>
      <w:r w:rsidR="001704C0">
        <w:t>.</w:t>
      </w:r>
    </w:p>
    <w:p w14:paraId="2C1E0849" w14:textId="0AE95AA9" w:rsidR="004F4FB3" w:rsidRDefault="004F4FB3" w:rsidP="004F4FB3">
      <w:pPr>
        <w:pStyle w:val="Ttulo3"/>
      </w:pPr>
      <w:r>
        <w:t>Registro</w:t>
      </w:r>
      <w:r w:rsidR="002027CA">
        <w:t>s típicos</w:t>
      </w:r>
    </w:p>
    <w:p w14:paraId="1EB0F07A" w14:textId="60448810" w:rsidR="002027CA" w:rsidRPr="002027CA" w:rsidRDefault="002027CA" w:rsidP="002027CA">
      <w:pPr>
        <w:pStyle w:val="Ttulo3"/>
      </w:pPr>
      <w:r>
        <w:t>Parte 1</w:t>
      </w:r>
    </w:p>
    <w:p w14:paraId="5D9D637F" w14:textId="507EFBDE" w:rsidR="00D95C25" w:rsidRDefault="002027CA" w:rsidP="00D95C25">
      <w:pPr>
        <w:jc w:val="center"/>
      </w:pPr>
      <w:r w:rsidRPr="002027CA">
        <w:drawing>
          <wp:inline distT="0" distB="0" distL="0" distR="0" wp14:anchorId="329158E1" wp14:editId="533F5BC0">
            <wp:extent cx="4425696" cy="2498497"/>
            <wp:effectExtent l="0" t="0" r="0" b="0"/>
            <wp:docPr id="14541948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19488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40728" cy="250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6D6B3" w14:textId="632D6C01" w:rsidR="002027CA" w:rsidRDefault="002027CA" w:rsidP="004F4FB3">
      <w:pPr>
        <w:pStyle w:val="Ttulo3"/>
      </w:pPr>
      <w:r>
        <w:t>Parte 2 – Ejemplo de Programa</w:t>
      </w:r>
    </w:p>
    <w:p w14:paraId="378E5909" w14:textId="5970052A" w:rsidR="004F4FB3" w:rsidRDefault="001704C0" w:rsidP="00972CB8">
      <w:pPr>
        <w:jc w:val="center"/>
      </w:pPr>
      <w:r>
        <w:rPr>
          <w:noProof/>
        </w:rPr>
        <w:drawing>
          <wp:inline distT="0" distB="0" distL="0" distR="0" wp14:anchorId="39830203" wp14:editId="6DFF1930">
            <wp:extent cx="4235500" cy="3801131"/>
            <wp:effectExtent l="0" t="0" r="0" b="8890"/>
            <wp:docPr id="4888364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83645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64939" cy="382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090C" w14:textId="6E84DF16" w:rsidR="001704C0" w:rsidRDefault="001704C0" w:rsidP="00972CB8">
      <w:r>
        <w:rPr>
          <w:noProof/>
        </w:rPr>
        <w:lastRenderedPageBreak/>
        <w:drawing>
          <wp:inline distT="0" distB="0" distL="0" distR="0" wp14:anchorId="7A6F4DC5" wp14:editId="05486DA1">
            <wp:extent cx="6086246" cy="1732793"/>
            <wp:effectExtent l="0" t="0" r="0" b="1270"/>
            <wp:docPr id="17519270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92700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0707" cy="173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88E1F" w14:textId="5408AD38" w:rsidR="001704C0" w:rsidRPr="001704C0" w:rsidRDefault="001704C0" w:rsidP="00972CB8">
      <w:r>
        <w:rPr>
          <w:noProof/>
        </w:rPr>
        <w:drawing>
          <wp:inline distT="0" distB="0" distL="0" distR="0" wp14:anchorId="6BEA1BFA" wp14:editId="21C6ACE3">
            <wp:extent cx="5815584" cy="2193775"/>
            <wp:effectExtent l="0" t="0" r="0" b="0"/>
            <wp:docPr id="15540123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01231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28062" cy="219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ACB9C" w14:textId="77777777" w:rsidR="00DF2859" w:rsidRDefault="00DF2859" w:rsidP="00DF2859">
      <w:pPr>
        <w:pStyle w:val="Ttulo2"/>
      </w:pPr>
      <w:r>
        <w:t>Preguntas y análisis: Ejemplos de respuestas</w:t>
      </w:r>
    </w:p>
    <w:p w14:paraId="4B6DDAF7" w14:textId="729D724C" w:rsidR="002027CA" w:rsidRPr="002027CA" w:rsidRDefault="002027CA" w:rsidP="002027CA">
      <w:pPr>
        <w:pStyle w:val="Prrafodelista"/>
        <w:numPr>
          <w:ilvl w:val="0"/>
          <w:numId w:val="53"/>
        </w:numPr>
        <w:rPr>
          <w:i/>
          <w:iCs/>
        </w:rPr>
      </w:pPr>
      <w:r w:rsidRPr="002027CA">
        <w:rPr>
          <w:i/>
          <w:iCs/>
        </w:rPr>
        <w:t>¿Por qué fue necesario usar condicionales compuestos en este programa?</w:t>
      </w:r>
    </w:p>
    <w:p w14:paraId="494EE469" w14:textId="2A157B34" w:rsidR="002027CA" w:rsidRPr="002027CA" w:rsidRDefault="002027CA" w:rsidP="002027CA">
      <w:pPr>
        <w:ind w:left="709"/>
      </w:pPr>
      <w:r w:rsidRPr="002027CA">
        <w:t>Tuvimos que crear rangos para cuatro niveles de sonoridad. Los condicionales compuestos nos permitieron establecer los parámetros dados de 0-14%, 15-35%, 26-50% y 51-100%. Por ejemplo, si la sonoridad era del 15-35%, el LED RGB parpadeaba en amarillo para advertir que no se debía exceder y se iluminaba una pequeña x en la matriz LED de 5x5.</w:t>
      </w:r>
    </w:p>
    <w:p w14:paraId="50761E8E" w14:textId="1267919C" w:rsidR="002027CA" w:rsidRDefault="002027CA" w:rsidP="002027CA">
      <w:pPr>
        <w:pStyle w:val="Prrafodelista"/>
        <w:numPr>
          <w:ilvl w:val="0"/>
          <w:numId w:val="53"/>
        </w:numPr>
      </w:pPr>
      <w:r>
        <w:t xml:space="preserve">La amplitud de una onda sonora determina su </w:t>
      </w:r>
      <w:r w:rsidRPr="002027CA">
        <w:rPr>
          <w:i/>
          <w:iCs/>
          <w:u w:val="single"/>
        </w:rPr>
        <w:t>intensidad sonora</w:t>
      </w:r>
      <w:r>
        <w:rPr>
          <w:i/>
          <w:iCs/>
        </w:rPr>
        <w:t xml:space="preserve"> </w:t>
      </w:r>
      <w:r>
        <w:t>o volumen.</w:t>
      </w:r>
    </w:p>
    <w:p w14:paraId="6C167CA3" w14:textId="77777777" w:rsidR="004842D5" w:rsidRPr="001D0CD9" w:rsidRDefault="004842D5" w:rsidP="004842D5">
      <w:pPr>
        <w:pStyle w:val="Ttulo2"/>
        <w:rPr>
          <w:lang w:val="en-US"/>
        </w:rPr>
      </w:pPr>
      <w:r w:rsidRPr="001D0CD9">
        <w:rPr>
          <w:lang w:val="en-US"/>
        </w:rPr>
        <w:t xml:space="preserve">Videos </w:t>
      </w:r>
      <w:proofErr w:type="spellStart"/>
      <w:r w:rsidRPr="001D0CD9">
        <w:rPr>
          <w:lang w:val="en-US"/>
        </w:rPr>
        <w:t>asociados</w:t>
      </w:r>
      <w:proofErr w:type="spellEnd"/>
    </w:p>
    <w:p w14:paraId="0697A039" w14:textId="77777777" w:rsidR="00793F92" w:rsidRPr="001D0CD9" w:rsidRDefault="00793F92" w:rsidP="004842D5">
      <w:pPr>
        <w:pStyle w:val="Ttulo3"/>
        <w:jc w:val="center"/>
        <w:rPr>
          <w:lang w:val="en-US"/>
        </w:rPr>
        <w:sectPr w:rsidR="00793F92" w:rsidRPr="001D0CD9" w:rsidSect="004842D5">
          <w:headerReference w:type="default" r:id="rId18"/>
          <w:footerReference w:type="default" r:id="rId19"/>
          <w:pgSz w:w="11906" w:h="16838"/>
          <w:pgMar w:top="1985" w:right="709" w:bottom="992" w:left="1134" w:header="709" w:footer="295" w:gutter="0"/>
          <w:cols w:space="708"/>
          <w:docGrid w:linePitch="360"/>
        </w:sectPr>
      </w:pPr>
    </w:p>
    <w:p w14:paraId="1D32F604" w14:textId="77777777" w:rsidR="00411C6D" w:rsidRDefault="00411C6D" w:rsidP="00411C6D">
      <w:pPr>
        <w:pStyle w:val="Ttulo3"/>
        <w:jc w:val="center"/>
        <w:rPr>
          <w:lang w:val="en-US"/>
        </w:rPr>
      </w:pPr>
      <w:r w:rsidRPr="003D5159">
        <w:rPr>
          <w:lang w:val="en-US"/>
        </w:rPr>
        <w:t>Engineering Sound Level Meters</w:t>
      </w:r>
      <w:r>
        <w:rPr>
          <w:lang w:val="en-US"/>
        </w:rPr>
        <w:t xml:space="preserve"> </w:t>
      </w:r>
      <w:r w:rsidRPr="00AC2041">
        <w:rPr>
          <w:lang w:val="en-US"/>
        </w:rPr>
        <w:t>//</w:t>
      </w:r>
      <w:proofErr w:type="spellStart"/>
      <w:proofErr w:type="gramStart"/>
      <w:r w:rsidRPr="00AC2041">
        <w:rPr>
          <w:lang w:val="en-US"/>
        </w:rPr>
        <w:t>code.Node</w:t>
      </w:r>
      <w:proofErr w:type="spellEnd"/>
      <w:proofErr w:type="gramEnd"/>
      <w:r w:rsidRPr="00AC2041">
        <w:rPr>
          <w:lang w:val="en-US"/>
        </w:rPr>
        <w:t xml:space="preserve"> series</w:t>
      </w:r>
    </w:p>
    <w:p w14:paraId="4714BD83" w14:textId="77777777" w:rsidR="00411C6D" w:rsidRPr="00FE4B4A" w:rsidRDefault="00411C6D" w:rsidP="00411C6D">
      <w:pPr>
        <w:spacing w:before="240"/>
        <w:jc w:val="center"/>
      </w:pPr>
      <w:r w:rsidRPr="00C54B71">
        <w:drawing>
          <wp:inline distT="0" distB="0" distL="0" distR="0" wp14:anchorId="69090CA0" wp14:editId="45747285">
            <wp:extent cx="1170299" cy="1192377"/>
            <wp:effectExtent l="0" t="0" r="0" b="8255"/>
            <wp:docPr id="16160839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08390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95724" cy="1218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BB855" w14:textId="01B71E10" w:rsidR="004842D5" w:rsidRDefault="00411C6D" w:rsidP="00411C6D">
      <w:pPr>
        <w:pStyle w:val="Ttulo3"/>
        <w:jc w:val="center"/>
      </w:pPr>
      <w:hyperlink r:id="rId21" w:history="1">
        <w:r w:rsidRPr="0027360F">
          <w:rPr>
            <w:rStyle w:val="Hipervnculo"/>
            <w:rFonts w:ascii="Verdana" w:eastAsiaTheme="minorHAnsi" w:hAnsi="Verdana" w:cstheme="minorBidi"/>
            <w:sz w:val="20"/>
            <w:szCs w:val="22"/>
          </w:rPr>
          <w:t>https://www.youtube.com/watch?v=OQTzLkyxC9A</w:t>
        </w:r>
      </w:hyperlink>
      <w:r w:rsidR="004842D5">
        <w:rPr>
          <w:rFonts w:ascii="Verdana" w:eastAsiaTheme="minorHAnsi" w:hAnsi="Verdana" w:cstheme="minorBidi"/>
          <w:color w:val="auto"/>
          <w:sz w:val="20"/>
          <w:szCs w:val="22"/>
        </w:rPr>
        <w:t xml:space="preserve"> </w:t>
      </w:r>
      <w:r w:rsidR="004842D5">
        <w:br w:type="column"/>
      </w:r>
      <w:proofErr w:type="spellStart"/>
      <w:r w:rsidR="004842D5">
        <w:t>Programaciòn</w:t>
      </w:r>
      <w:proofErr w:type="spellEnd"/>
      <w:r w:rsidR="004842D5">
        <w:t xml:space="preserve"> con </w:t>
      </w:r>
      <w:proofErr w:type="spellStart"/>
      <w:r w:rsidR="004842D5">
        <w:t>Blockly</w:t>
      </w:r>
      <w:proofErr w:type="spellEnd"/>
    </w:p>
    <w:p w14:paraId="1BFB5B8A" w14:textId="77777777" w:rsidR="004842D5" w:rsidRDefault="004842D5" w:rsidP="004842D5">
      <w:r>
        <w:t xml:space="preserve">Para obtener más información sobre cómo crear código con </w:t>
      </w:r>
      <w:proofErr w:type="spellStart"/>
      <w:r>
        <w:t>Blockly</w:t>
      </w:r>
      <w:proofErr w:type="spellEnd"/>
      <w:r>
        <w:t>:</w:t>
      </w:r>
    </w:p>
    <w:p w14:paraId="14F37BA0" w14:textId="46ACD3B4" w:rsidR="004842D5" w:rsidRDefault="004842D5" w:rsidP="004842D5">
      <w:pPr>
        <w:pStyle w:val="Prrafodelista"/>
        <w:numPr>
          <w:ilvl w:val="1"/>
          <w:numId w:val="32"/>
        </w:numPr>
      </w:pPr>
      <w:r>
        <w:t>Consult</w:t>
      </w:r>
      <w:r w:rsidR="00411C6D">
        <w:t>e</w:t>
      </w:r>
      <w:r>
        <w:t xml:space="preserve"> la ayuda en línea de </w:t>
      </w:r>
      <w:proofErr w:type="spellStart"/>
      <w:r>
        <w:t>Capstone</w:t>
      </w:r>
      <w:proofErr w:type="spellEnd"/>
      <w:r>
        <w:t xml:space="preserve"> o </w:t>
      </w:r>
      <w:proofErr w:type="spellStart"/>
      <w:r>
        <w:t>SPARKvue</w:t>
      </w:r>
      <w:proofErr w:type="spellEnd"/>
    </w:p>
    <w:p w14:paraId="5BDA6F55" w14:textId="6691217F" w:rsidR="004842D5" w:rsidRDefault="004842D5" w:rsidP="004842D5">
      <w:pPr>
        <w:pStyle w:val="Prrafodelista"/>
        <w:numPr>
          <w:ilvl w:val="1"/>
          <w:numId w:val="32"/>
        </w:numPr>
        <w:jc w:val="left"/>
      </w:pPr>
      <w:r>
        <w:t>Revis</w:t>
      </w:r>
      <w:r w:rsidR="00411C6D">
        <w:t>e</w:t>
      </w:r>
      <w:r>
        <w:t xml:space="preserve"> algunas de nuestras </w:t>
      </w:r>
      <w:proofErr w:type="spellStart"/>
      <w:r>
        <w:t>Playlists</w:t>
      </w:r>
      <w:proofErr w:type="spellEnd"/>
      <w:r>
        <w:t xml:space="preserve"> en YouTube, por ejemplo:</w:t>
      </w:r>
    </w:p>
    <w:p w14:paraId="65EDF149" w14:textId="77777777" w:rsidR="004842D5" w:rsidRDefault="004842D5" w:rsidP="004842D5">
      <w:pPr>
        <w:ind w:left="1077"/>
        <w:jc w:val="center"/>
      </w:pPr>
      <w:r>
        <w:rPr>
          <w:noProof/>
        </w:rPr>
        <w:drawing>
          <wp:inline distT="0" distB="0" distL="0" distR="0" wp14:anchorId="72388D8C" wp14:editId="3988391E">
            <wp:extent cx="958292" cy="958292"/>
            <wp:effectExtent l="0" t="0" r="0" b="0"/>
            <wp:docPr id="8054919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91941" name="Imagen 80549194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426" cy="96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DAD4C" w14:textId="6AEFA4F1" w:rsidR="004842D5" w:rsidRPr="00972CB8" w:rsidRDefault="004842D5" w:rsidP="00793F92">
      <w:pPr>
        <w:ind w:left="1077"/>
        <w:jc w:val="center"/>
        <w:rPr>
          <w:sz w:val="16"/>
          <w:szCs w:val="16"/>
        </w:rPr>
      </w:pPr>
      <w:hyperlink r:id="rId23" w:history="1">
        <w:r w:rsidRPr="00972CB8">
          <w:rPr>
            <w:rStyle w:val="Hipervnculo"/>
            <w:sz w:val="16"/>
            <w:szCs w:val="16"/>
          </w:rPr>
          <w:t>https://www.youtube.com/playlist?list=PLz9T2UejAek8SXXeRIDDIoo0Iguks_p1J</w:t>
        </w:r>
      </w:hyperlink>
    </w:p>
    <w:sectPr w:rsidR="004842D5" w:rsidRPr="00972CB8" w:rsidSect="00793F92">
      <w:type w:val="continuous"/>
      <w:pgSz w:w="11906" w:h="16838"/>
      <w:pgMar w:top="1985" w:right="709" w:bottom="992" w:left="1134" w:header="709" w:footer="29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D21D" w14:textId="77777777" w:rsidR="009D5A2F" w:rsidRDefault="009D5A2F" w:rsidP="00E95877">
      <w:pPr>
        <w:spacing w:before="0"/>
      </w:pPr>
      <w:r>
        <w:separator/>
      </w:r>
    </w:p>
  </w:endnote>
  <w:endnote w:type="continuationSeparator" w:id="0">
    <w:p w14:paraId="71FD5857" w14:textId="77777777" w:rsidR="009D5A2F" w:rsidRDefault="009D5A2F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0E62" w14:textId="77777777" w:rsidR="00542F14" w:rsidRPr="00CA5ABF" w:rsidRDefault="00D94EE5" w:rsidP="00CA5ABF">
    <w:pPr>
      <w:pStyle w:val="PieTecnoEduSup"/>
    </w:pPr>
    <w:r w:rsidRPr="00CA5ABF">
      <w:t xml:space="preserve">Av. José Javier Díaz 429 </w:t>
    </w:r>
    <w:proofErr w:type="spellStart"/>
    <w:r w:rsidRPr="00CA5ABF">
      <w:t>Bº</w:t>
    </w:r>
    <w:proofErr w:type="spellEnd"/>
    <w:r w:rsidRPr="00CA5ABF">
      <w:t xml:space="preserve"> </w:t>
    </w:r>
    <w:proofErr w:type="spellStart"/>
    <w:r w:rsidRPr="00CA5ABF">
      <w:t>Iponá</w:t>
    </w:r>
    <w:proofErr w:type="spellEnd"/>
    <w:r w:rsidR="00542F14" w:rsidRPr="00CA5ABF">
      <w:tab/>
    </w:r>
    <w:r w:rsidR="00F34C41" w:rsidRPr="00CA5ABF">
      <w:tab/>
    </w:r>
    <w:r w:rsidR="00542F14" w:rsidRPr="00CA5ABF">
      <w:t>Telefax (+54) (0) (351) 461 7007 (líneas rotativas)</w:t>
    </w:r>
  </w:p>
  <w:p w14:paraId="1D35ADAE" w14:textId="77777777" w:rsidR="00D94EE5" w:rsidRPr="002541D4" w:rsidRDefault="002541D4" w:rsidP="00CA5ABF">
    <w:pPr>
      <w:pStyle w:val="PIeTecnoeduInf"/>
    </w:pPr>
    <w:r w:rsidRPr="00023583">
      <w:rPr>
        <w:smallCaps/>
      </w:rPr>
      <w:t xml:space="preserve"> (</w:t>
    </w:r>
    <w:r w:rsidR="00D94EE5" w:rsidRPr="00023583">
      <w:rPr>
        <w:smallCaps/>
      </w:rPr>
      <w:t>X5016</w:t>
    </w:r>
    <w:proofErr w:type="gramStart"/>
    <w:r w:rsidR="00D94EE5" w:rsidRPr="00023583">
      <w:rPr>
        <w:smallCaps/>
      </w:rPr>
      <w:t>BHE</w:t>
    </w:r>
    <w:r w:rsidRPr="00023583">
      <w:rPr>
        <w:smallCaps/>
      </w:rPr>
      <w:t>)</w:t>
    </w:r>
    <w:r w:rsidR="00D94EE5" w:rsidRPr="00023583">
      <w:rPr>
        <w:smallCaps/>
      </w:rPr>
      <w:t>Córdoba</w:t>
    </w:r>
    <w:proofErr w:type="gramEnd"/>
    <w:r w:rsidR="00542F14" w:rsidRPr="00023583">
      <w:rPr>
        <w:smallCaps/>
      </w:rPr>
      <w:t xml:space="preserve"> </w:t>
    </w:r>
    <w:r w:rsidR="00F34C41">
      <w:rPr>
        <w:smallCaps/>
      </w:rPr>
      <w:t>–</w:t>
    </w:r>
    <w:r w:rsidR="00542F14" w:rsidRPr="00023583">
      <w:rPr>
        <w:smallCaps/>
      </w:rPr>
      <w:t xml:space="preserve"> </w:t>
    </w:r>
    <w:r w:rsidR="00380EF5" w:rsidRPr="00023583">
      <w:rPr>
        <w:smallCaps/>
      </w:rPr>
      <w:t>Argentina</w:t>
    </w:r>
    <w:r w:rsidR="00F34C41">
      <w:rPr>
        <w:smallCaps/>
      </w:rPr>
      <w:tab/>
    </w:r>
    <w:r w:rsidR="00542F14" w:rsidRPr="002541D4">
      <w:fldChar w:fldCharType="begin"/>
    </w:r>
    <w:r w:rsidR="00542F14" w:rsidRPr="002541D4">
      <w:instrText>PAGE   \* MERGEFORMAT</w:instrText>
    </w:r>
    <w:r w:rsidR="00542F14" w:rsidRPr="002541D4">
      <w:fldChar w:fldCharType="separate"/>
    </w:r>
    <w:r w:rsidR="00CA5ABF" w:rsidRPr="00CA5ABF">
      <w:rPr>
        <w:noProof/>
        <w:lang w:val="es-ES"/>
      </w:rPr>
      <w:t>1</w:t>
    </w:r>
    <w:r w:rsidR="00542F14" w:rsidRPr="002541D4">
      <w:fldChar w:fldCharType="end"/>
    </w:r>
    <w:r w:rsidR="00542F14">
      <w:tab/>
    </w:r>
    <w:hyperlink r:id="rId1" w:history="1">
      <w:r w:rsidR="00D94EE5"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932F3" w14:textId="77777777" w:rsidR="009D5A2F" w:rsidRDefault="009D5A2F" w:rsidP="00E95877">
      <w:pPr>
        <w:spacing w:before="0"/>
      </w:pPr>
      <w:r>
        <w:separator/>
      </w:r>
    </w:p>
  </w:footnote>
  <w:footnote w:type="continuationSeparator" w:id="0">
    <w:p w14:paraId="60F4EF70" w14:textId="77777777" w:rsidR="009D5A2F" w:rsidRDefault="009D5A2F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B2C9" w14:textId="77777777" w:rsidR="00E95877" w:rsidRPr="00D94EE5" w:rsidRDefault="00C74B5D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75902754" wp14:editId="3641C910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711690185" name="Imagen 711690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C45"/>
    <w:multiLevelType w:val="hybridMultilevel"/>
    <w:tmpl w:val="C6CE5084"/>
    <w:lvl w:ilvl="0" w:tplc="E7867F5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62B2"/>
    <w:multiLevelType w:val="hybridMultilevel"/>
    <w:tmpl w:val="23DE619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108E"/>
    <w:multiLevelType w:val="hybridMultilevel"/>
    <w:tmpl w:val="8C10BC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C1D25"/>
    <w:multiLevelType w:val="hybridMultilevel"/>
    <w:tmpl w:val="4A2A7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C73C9"/>
    <w:multiLevelType w:val="hybridMultilevel"/>
    <w:tmpl w:val="5B88EBE6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ED125AC"/>
    <w:multiLevelType w:val="hybridMultilevel"/>
    <w:tmpl w:val="004A8C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36987"/>
    <w:multiLevelType w:val="hybridMultilevel"/>
    <w:tmpl w:val="45AA10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A5DEC"/>
    <w:multiLevelType w:val="hybridMultilevel"/>
    <w:tmpl w:val="8C7007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93B52"/>
    <w:multiLevelType w:val="hybridMultilevel"/>
    <w:tmpl w:val="EBA6086A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A72DA"/>
    <w:multiLevelType w:val="hybridMultilevel"/>
    <w:tmpl w:val="EEFE06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C1D8F"/>
    <w:multiLevelType w:val="hybridMultilevel"/>
    <w:tmpl w:val="61C2D618"/>
    <w:lvl w:ilvl="0" w:tplc="2234AEA4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81834"/>
    <w:multiLevelType w:val="hybridMultilevel"/>
    <w:tmpl w:val="71CE69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265BC"/>
    <w:multiLevelType w:val="hybridMultilevel"/>
    <w:tmpl w:val="55528F54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22064C"/>
    <w:multiLevelType w:val="hybridMultilevel"/>
    <w:tmpl w:val="8C70077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422A0"/>
    <w:multiLevelType w:val="hybridMultilevel"/>
    <w:tmpl w:val="51FEF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65B97"/>
    <w:multiLevelType w:val="hybridMultilevel"/>
    <w:tmpl w:val="F2EAB0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12ECF"/>
    <w:multiLevelType w:val="hybridMultilevel"/>
    <w:tmpl w:val="DBE0C798"/>
    <w:lvl w:ilvl="0" w:tplc="210C44B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7806"/>
    <w:multiLevelType w:val="hybridMultilevel"/>
    <w:tmpl w:val="8A9E6E6C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2C4A3BEE"/>
    <w:multiLevelType w:val="hybridMultilevel"/>
    <w:tmpl w:val="8FD0A14C"/>
    <w:lvl w:ilvl="0" w:tplc="2234AEA4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85E34"/>
    <w:multiLevelType w:val="hybridMultilevel"/>
    <w:tmpl w:val="9892B7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B7E77"/>
    <w:multiLevelType w:val="hybridMultilevel"/>
    <w:tmpl w:val="D3FAD3A4"/>
    <w:lvl w:ilvl="0" w:tplc="D7B4CEBA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22518"/>
    <w:multiLevelType w:val="hybridMultilevel"/>
    <w:tmpl w:val="965A5E7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E1C6F"/>
    <w:multiLevelType w:val="hybridMultilevel"/>
    <w:tmpl w:val="325AF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60C14"/>
    <w:multiLevelType w:val="hybridMultilevel"/>
    <w:tmpl w:val="05D657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A0616"/>
    <w:multiLevelType w:val="multilevel"/>
    <w:tmpl w:val="6B7C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CD576C"/>
    <w:multiLevelType w:val="hybridMultilevel"/>
    <w:tmpl w:val="074C43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97675"/>
    <w:multiLevelType w:val="hybridMultilevel"/>
    <w:tmpl w:val="A38A7F6E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F295D"/>
    <w:multiLevelType w:val="hybridMultilevel"/>
    <w:tmpl w:val="3DEAB6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F22F5"/>
    <w:multiLevelType w:val="hybridMultilevel"/>
    <w:tmpl w:val="AF84E2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6157F"/>
    <w:multiLevelType w:val="hybridMultilevel"/>
    <w:tmpl w:val="D59A0D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A7E86"/>
    <w:multiLevelType w:val="hybridMultilevel"/>
    <w:tmpl w:val="6B4A56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2F55A5"/>
    <w:multiLevelType w:val="hybridMultilevel"/>
    <w:tmpl w:val="AE0CA0B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06025"/>
    <w:multiLevelType w:val="hybridMultilevel"/>
    <w:tmpl w:val="503EC5F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A4F21"/>
    <w:multiLevelType w:val="hybridMultilevel"/>
    <w:tmpl w:val="D58A90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F639EE"/>
    <w:multiLevelType w:val="hybridMultilevel"/>
    <w:tmpl w:val="3FAAE7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1C00AE"/>
    <w:multiLevelType w:val="hybridMultilevel"/>
    <w:tmpl w:val="91C26C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1653C"/>
    <w:multiLevelType w:val="hybridMultilevel"/>
    <w:tmpl w:val="51FEFD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90171"/>
    <w:multiLevelType w:val="hybridMultilevel"/>
    <w:tmpl w:val="5B16AC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77E46"/>
    <w:multiLevelType w:val="hybridMultilevel"/>
    <w:tmpl w:val="3892BE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B965AC"/>
    <w:multiLevelType w:val="hybridMultilevel"/>
    <w:tmpl w:val="4E0A3E5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21DD4"/>
    <w:multiLevelType w:val="hybridMultilevel"/>
    <w:tmpl w:val="E6E224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46113E"/>
    <w:multiLevelType w:val="hybridMultilevel"/>
    <w:tmpl w:val="719CEC5E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736A73D5"/>
    <w:multiLevelType w:val="hybridMultilevel"/>
    <w:tmpl w:val="2BA497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427BB"/>
    <w:multiLevelType w:val="hybridMultilevel"/>
    <w:tmpl w:val="C8668F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0192"/>
    <w:multiLevelType w:val="hybridMultilevel"/>
    <w:tmpl w:val="4BA4554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B134C"/>
    <w:multiLevelType w:val="hybridMultilevel"/>
    <w:tmpl w:val="EDE4DD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B2BEA"/>
    <w:multiLevelType w:val="hybridMultilevel"/>
    <w:tmpl w:val="B2B0BB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A1C3F"/>
    <w:multiLevelType w:val="hybridMultilevel"/>
    <w:tmpl w:val="B7C0B2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5B1F06"/>
    <w:multiLevelType w:val="hybridMultilevel"/>
    <w:tmpl w:val="A8A43A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4F401F"/>
    <w:multiLevelType w:val="hybridMultilevel"/>
    <w:tmpl w:val="643A85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6F0EB0"/>
    <w:multiLevelType w:val="hybridMultilevel"/>
    <w:tmpl w:val="AD2E61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EA7957"/>
    <w:multiLevelType w:val="hybridMultilevel"/>
    <w:tmpl w:val="4EC661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9717">
    <w:abstractNumId w:val="20"/>
  </w:num>
  <w:num w:numId="2" w16cid:durableId="158082128">
    <w:abstractNumId w:val="37"/>
  </w:num>
  <w:num w:numId="3" w16cid:durableId="1156459421">
    <w:abstractNumId w:val="42"/>
  </w:num>
  <w:num w:numId="4" w16cid:durableId="1588731448">
    <w:abstractNumId w:val="41"/>
  </w:num>
  <w:num w:numId="5" w16cid:durableId="95953388">
    <w:abstractNumId w:val="1"/>
  </w:num>
  <w:num w:numId="6" w16cid:durableId="2132939665">
    <w:abstractNumId w:val="33"/>
  </w:num>
  <w:num w:numId="7" w16cid:durableId="1060666380">
    <w:abstractNumId w:val="15"/>
  </w:num>
  <w:num w:numId="8" w16cid:durableId="69085114">
    <w:abstractNumId w:val="24"/>
  </w:num>
  <w:num w:numId="9" w16cid:durableId="849754046">
    <w:abstractNumId w:val="11"/>
  </w:num>
  <w:num w:numId="10" w16cid:durableId="1357275089">
    <w:abstractNumId w:val="9"/>
  </w:num>
  <w:num w:numId="11" w16cid:durableId="233508973">
    <w:abstractNumId w:val="35"/>
  </w:num>
  <w:num w:numId="12" w16cid:durableId="123891591">
    <w:abstractNumId w:val="34"/>
  </w:num>
  <w:num w:numId="13" w16cid:durableId="1917518238">
    <w:abstractNumId w:val="23"/>
  </w:num>
  <w:num w:numId="14" w16cid:durableId="224225730">
    <w:abstractNumId w:val="46"/>
  </w:num>
  <w:num w:numId="15" w16cid:durableId="495002221">
    <w:abstractNumId w:val="40"/>
  </w:num>
  <w:num w:numId="16" w16cid:durableId="483163572">
    <w:abstractNumId w:val="27"/>
  </w:num>
  <w:num w:numId="17" w16cid:durableId="819344981">
    <w:abstractNumId w:val="17"/>
  </w:num>
  <w:num w:numId="18" w16cid:durableId="1325281076">
    <w:abstractNumId w:val="4"/>
  </w:num>
  <w:num w:numId="19" w16cid:durableId="1826580543">
    <w:abstractNumId w:val="6"/>
  </w:num>
  <w:num w:numId="20" w16cid:durableId="261646997">
    <w:abstractNumId w:val="39"/>
  </w:num>
  <w:num w:numId="21" w16cid:durableId="366837032">
    <w:abstractNumId w:val="21"/>
  </w:num>
  <w:num w:numId="22" w16cid:durableId="350376785">
    <w:abstractNumId w:val="5"/>
  </w:num>
  <w:num w:numId="23" w16cid:durableId="79984692">
    <w:abstractNumId w:val="19"/>
  </w:num>
  <w:num w:numId="24" w16cid:durableId="2072730674">
    <w:abstractNumId w:val="36"/>
  </w:num>
  <w:num w:numId="25" w16cid:durableId="509416317">
    <w:abstractNumId w:val="38"/>
  </w:num>
  <w:num w:numId="26" w16cid:durableId="562984348">
    <w:abstractNumId w:val="13"/>
  </w:num>
  <w:num w:numId="27" w16cid:durableId="1749421081">
    <w:abstractNumId w:val="29"/>
  </w:num>
  <w:num w:numId="28" w16cid:durableId="457143865">
    <w:abstractNumId w:val="50"/>
  </w:num>
  <w:num w:numId="29" w16cid:durableId="2096854414">
    <w:abstractNumId w:val="14"/>
  </w:num>
  <w:num w:numId="30" w16cid:durableId="1874684291">
    <w:abstractNumId w:val="7"/>
  </w:num>
  <w:num w:numId="31" w16cid:durableId="1390378427">
    <w:abstractNumId w:val="28"/>
  </w:num>
  <w:num w:numId="32" w16cid:durableId="1071195707">
    <w:abstractNumId w:val="45"/>
  </w:num>
  <w:num w:numId="33" w16cid:durableId="920866648">
    <w:abstractNumId w:val="12"/>
  </w:num>
  <w:num w:numId="34" w16cid:durableId="1257901862">
    <w:abstractNumId w:val="20"/>
  </w:num>
  <w:num w:numId="35" w16cid:durableId="1900283767">
    <w:abstractNumId w:val="3"/>
  </w:num>
  <w:num w:numId="36" w16cid:durableId="786117192">
    <w:abstractNumId w:val="49"/>
  </w:num>
  <w:num w:numId="37" w16cid:durableId="1968663184">
    <w:abstractNumId w:val="43"/>
  </w:num>
  <w:num w:numId="38" w16cid:durableId="59528240">
    <w:abstractNumId w:val="48"/>
  </w:num>
  <w:num w:numId="39" w16cid:durableId="89274711">
    <w:abstractNumId w:val="16"/>
  </w:num>
  <w:num w:numId="40" w16cid:durableId="1252198385">
    <w:abstractNumId w:val="32"/>
  </w:num>
  <w:num w:numId="41" w16cid:durableId="1984040170">
    <w:abstractNumId w:val="44"/>
  </w:num>
  <w:num w:numId="42" w16cid:durableId="1324508762">
    <w:abstractNumId w:val="30"/>
  </w:num>
  <w:num w:numId="43" w16cid:durableId="1723483413">
    <w:abstractNumId w:val="26"/>
  </w:num>
  <w:num w:numId="44" w16cid:durableId="499856244">
    <w:abstractNumId w:val="8"/>
  </w:num>
  <w:num w:numId="45" w16cid:durableId="873930705">
    <w:abstractNumId w:val="25"/>
  </w:num>
  <w:num w:numId="46" w16cid:durableId="1428235743">
    <w:abstractNumId w:val="51"/>
  </w:num>
  <w:num w:numId="47" w16cid:durableId="575550044">
    <w:abstractNumId w:val="22"/>
  </w:num>
  <w:num w:numId="48" w16cid:durableId="1228029167">
    <w:abstractNumId w:val="31"/>
  </w:num>
  <w:num w:numId="49" w16cid:durableId="738748008">
    <w:abstractNumId w:val="47"/>
  </w:num>
  <w:num w:numId="50" w16cid:durableId="696854633">
    <w:abstractNumId w:val="0"/>
  </w:num>
  <w:num w:numId="51" w16cid:durableId="571282783">
    <w:abstractNumId w:val="10"/>
  </w:num>
  <w:num w:numId="52" w16cid:durableId="221869481">
    <w:abstractNumId w:val="18"/>
  </w:num>
  <w:num w:numId="53" w16cid:durableId="195891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91"/>
    <w:rsid w:val="00022EE4"/>
    <w:rsid w:val="00023583"/>
    <w:rsid w:val="000240A3"/>
    <w:rsid w:val="0004152C"/>
    <w:rsid w:val="000445DE"/>
    <w:rsid w:val="00050A2D"/>
    <w:rsid w:val="000544EB"/>
    <w:rsid w:val="00055811"/>
    <w:rsid w:val="000614F4"/>
    <w:rsid w:val="00077131"/>
    <w:rsid w:val="000850A3"/>
    <w:rsid w:val="00087AEC"/>
    <w:rsid w:val="000A4425"/>
    <w:rsid w:val="000B57E2"/>
    <w:rsid w:val="000D2ED0"/>
    <w:rsid w:val="000D3291"/>
    <w:rsid w:val="000E2005"/>
    <w:rsid w:val="000F0965"/>
    <w:rsid w:val="000F2E1A"/>
    <w:rsid w:val="000F3275"/>
    <w:rsid w:val="000F5AEE"/>
    <w:rsid w:val="00103B37"/>
    <w:rsid w:val="0010731D"/>
    <w:rsid w:val="001372EF"/>
    <w:rsid w:val="001432C0"/>
    <w:rsid w:val="00147C93"/>
    <w:rsid w:val="00151DEB"/>
    <w:rsid w:val="001520A8"/>
    <w:rsid w:val="001704C0"/>
    <w:rsid w:val="00191418"/>
    <w:rsid w:val="001972D6"/>
    <w:rsid w:val="001A1483"/>
    <w:rsid w:val="001A4B64"/>
    <w:rsid w:val="001A7C76"/>
    <w:rsid w:val="001B5DF3"/>
    <w:rsid w:val="001D0CD9"/>
    <w:rsid w:val="001F5829"/>
    <w:rsid w:val="002027CA"/>
    <w:rsid w:val="002102FB"/>
    <w:rsid w:val="00212A7B"/>
    <w:rsid w:val="002241F0"/>
    <w:rsid w:val="00232ECA"/>
    <w:rsid w:val="00234898"/>
    <w:rsid w:val="00236840"/>
    <w:rsid w:val="00244080"/>
    <w:rsid w:val="002541D4"/>
    <w:rsid w:val="00260033"/>
    <w:rsid w:val="002602D8"/>
    <w:rsid w:val="002659C0"/>
    <w:rsid w:val="00265D99"/>
    <w:rsid w:val="002751ED"/>
    <w:rsid w:val="00284867"/>
    <w:rsid w:val="002A6CC8"/>
    <w:rsid w:val="002B5E4F"/>
    <w:rsid w:val="002D414C"/>
    <w:rsid w:val="002D7A12"/>
    <w:rsid w:val="00305DC0"/>
    <w:rsid w:val="00306775"/>
    <w:rsid w:val="00315A67"/>
    <w:rsid w:val="003220D4"/>
    <w:rsid w:val="00326E76"/>
    <w:rsid w:val="00330C1E"/>
    <w:rsid w:val="00357B83"/>
    <w:rsid w:val="00365547"/>
    <w:rsid w:val="003745DD"/>
    <w:rsid w:val="00380EF5"/>
    <w:rsid w:val="00382AB3"/>
    <w:rsid w:val="00394B3D"/>
    <w:rsid w:val="00397D42"/>
    <w:rsid w:val="003C420C"/>
    <w:rsid w:val="003C508E"/>
    <w:rsid w:val="003C59AD"/>
    <w:rsid w:val="003D5FD6"/>
    <w:rsid w:val="003F070B"/>
    <w:rsid w:val="003F0BD3"/>
    <w:rsid w:val="003F3E23"/>
    <w:rsid w:val="00404246"/>
    <w:rsid w:val="00404814"/>
    <w:rsid w:val="00411C6D"/>
    <w:rsid w:val="0041298B"/>
    <w:rsid w:val="00412E7F"/>
    <w:rsid w:val="00462F73"/>
    <w:rsid w:val="004842D5"/>
    <w:rsid w:val="00484FA2"/>
    <w:rsid w:val="00486A61"/>
    <w:rsid w:val="004873E2"/>
    <w:rsid w:val="00495B56"/>
    <w:rsid w:val="004A0A30"/>
    <w:rsid w:val="004A2BE4"/>
    <w:rsid w:val="004A7FA8"/>
    <w:rsid w:val="004E0A30"/>
    <w:rsid w:val="004E0CAD"/>
    <w:rsid w:val="004E0F96"/>
    <w:rsid w:val="004E162A"/>
    <w:rsid w:val="004F0067"/>
    <w:rsid w:val="004F4FB3"/>
    <w:rsid w:val="00523B3D"/>
    <w:rsid w:val="00542F14"/>
    <w:rsid w:val="00546D51"/>
    <w:rsid w:val="0055392E"/>
    <w:rsid w:val="00560776"/>
    <w:rsid w:val="005628B0"/>
    <w:rsid w:val="005635A4"/>
    <w:rsid w:val="00572DB2"/>
    <w:rsid w:val="005736F8"/>
    <w:rsid w:val="00581F61"/>
    <w:rsid w:val="005B0026"/>
    <w:rsid w:val="005B73D0"/>
    <w:rsid w:val="005C730D"/>
    <w:rsid w:val="005F40EA"/>
    <w:rsid w:val="006175FB"/>
    <w:rsid w:val="006339A3"/>
    <w:rsid w:val="006376B8"/>
    <w:rsid w:val="006462F0"/>
    <w:rsid w:val="00647D5C"/>
    <w:rsid w:val="0065178E"/>
    <w:rsid w:val="006579EC"/>
    <w:rsid w:val="006722A1"/>
    <w:rsid w:val="006804A0"/>
    <w:rsid w:val="0069217F"/>
    <w:rsid w:val="00696B7D"/>
    <w:rsid w:val="006A5CA3"/>
    <w:rsid w:val="006C4900"/>
    <w:rsid w:val="006D0140"/>
    <w:rsid w:val="006D76DB"/>
    <w:rsid w:val="006E3609"/>
    <w:rsid w:val="006F23C9"/>
    <w:rsid w:val="00703BED"/>
    <w:rsid w:val="00703C71"/>
    <w:rsid w:val="0071200E"/>
    <w:rsid w:val="007363AD"/>
    <w:rsid w:val="007373A4"/>
    <w:rsid w:val="007458F7"/>
    <w:rsid w:val="00752DF9"/>
    <w:rsid w:val="00771250"/>
    <w:rsid w:val="0077550E"/>
    <w:rsid w:val="00780524"/>
    <w:rsid w:val="007920A2"/>
    <w:rsid w:val="00793F92"/>
    <w:rsid w:val="007A0944"/>
    <w:rsid w:val="007A6400"/>
    <w:rsid w:val="007D03AF"/>
    <w:rsid w:val="007D0945"/>
    <w:rsid w:val="00805533"/>
    <w:rsid w:val="00820DB2"/>
    <w:rsid w:val="008248A3"/>
    <w:rsid w:val="00844B05"/>
    <w:rsid w:val="00851A4E"/>
    <w:rsid w:val="008537BB"/>
    <w:rsid w:val="00885BC1"/>
    <w:rsid w:val="008B1F1E"/>
    <w:rsid w:val="008C720D"/>
    <w:rsid w:val="008D2EF1"/>
    <w:rsid w:val="008D49F3"/>
    <w:rsid w:val="008E1512"/>
    <w:rsid w:val="008E20BD"/>
    <w:rsid w:val="008E3035"/>
    <w:rsid w:val="008E77A4"/>
    <w:rsid w:val="009300B8"/>
    <w:rsid w:val="009349A5"/>
    <w:rsid w:val="009505CC"/>
    <w:rsid w:val="009547C3"/>
    <w:rsid w:val="00956092"/>
    <w:rsid w:val="00961F5D"/>
    <w:rsid w:val="0096761E"/>
    <w:rsid w:val="00972CB8"/>
    <w:rsid w:val="0098430E"/>
    <w:rsid w:val="00993CE8"/>
    <w:rsid w:val="009A21EB"/>
    <w:rsid w:val="009B7EC0"/>
    <w:rsid w:val="009C3516"/>
    <w:rsid w:val="009C3E55"/>
    <w:rsid w:val="009D08E4"/>
    <w:rsid w:val="009D2FFF"/>
    <w:rsid w:val="009D5A2F"/>
    <w:rsid w:val="009E7064"/>
    <w:rsid w:val="009F7305"/>
    <w:rsid w:val="00A014DC"/>
    <w:rsid w:val="00A1768E"/>
    <w:rsid w:val="00A17A66"/>
    <w:rsid w:val="00A20F63"/>
    <w:rsid w:val="00A21D76"/>
    <w:rsid w:val="00A5550F"/>
    <w:rsid w:val="00A63F4C"/>
    <w:rsid w:val="00A65EEA"/>
    <w:rsid w:val="00A73789"/>
    <w:rsid w:val="00A7387E"/>
    <w:rsid w:val="00A75CE6"/>
    <w:rsid w:val="00A82D89"/>
    <w:rsid w:val="00A831BF"/>
    <w:rsid w:val="00AA72E8"/>
    <w:rsid w:val="00AC2041"/>
    <w:rsid w:val="00AC32E8"/>
    <w:rsid w:val="00AD5A28"/>
    <w:rsid w:val="00AE1D9C"/>
    <w:rsid w:val="00AF54D9"/>
    <w:rsid w:val="00B027D9"/>
    <w:rsid w:val="00B042F0"/>
    <w:rsid w:val="00B16DE3"/>
    <w:rsid w:val="00B47B9C"/>
    <w:rsid w:val="00B64AC8"/>
    <w:rsid w:val="00B65855"/>
    <w:rsid w:val="00B7308F"/>
    <w:rsid w:val="00B74344"/>
    <w:rsid w:val="00B80B93"/>
    <w:rsid w:val="00B83E57"/>
    <w:rsid w:val="00B920B9"/>
    <w:rsid w:val="00B97203"/>
    <w:rsid w:val="00BB3DDB"/>
    <w:rsid w:val="00BB434F"/>
    <w:rsid w:val="00BB7979"/>
    <w:rsid w:val="00BD0961"/>
    <w:rsid w:val="00BD3A4C"/>
    <w:rsid w:val="00BD49A1"/>
    <w:rsid w:val="00BE65A1"/>
    <w:rsid w:val="00C021F0"/>
    <w:rsid w:val="00C15F84"/>
    <w:rsid w:val="00C2106E"/>
    <w:rsid w:val="00C23686"/>
    <w:rsid w:val="00C30FD7"/>
    <w:rsid w:val="00C47F45"/>
    <w:rsid w:val="00C5695C"/>
    <w:rsid w:val="00C600A2"/>
    <w:rsid w:val="00C74B5D"/>
    <w:rsid w:val="00C75C78"/>
    <w:rsid w:val="00C81C1C"/>
    <w:rsid w:val="00C82434"/>
    <w:rsid w:val="00C82B0D"/>
    <w:rsid w:val="00CA5ABF"/>
    <w:rsid w:val="00CB22F1"/>
    <w:rsid w:val="00CB2670"/>
    <w:rsid w:val="00CB3448"/>
    <w:rsid w:val="00CB4FEF"/>
    <w:rsid w:val="00CC331C"/>
    <w:rsid w:val="00CD1B9F"/>
    <w:rsid w:val="00CE5E62"/>
    <w:rsid w:val="00CE77F9"/>
    <w:rsid w:val="00CF151B"/>
    <w:rsid w:val="00CF3B42"/>
    <w:rsid w:val="00CF5AA1"/>
    <w:rsid w:val="00D00368"/>
    <w:rsid w:val="00D1009E"/>
    <w:rsid w:val="00D2706E"/>
    <w:rsid w:val="00D455B5"/>
    <w:rsid w:val="00D656DC"/>
    <w:rsid w:val="00D65ECA"/>
    <w:rsid w:val="00D674FD"/>
    <w:rsid w:val="00D751F0"/>
    <w:rsid w:val="00D83216"/>
    <w:rsid w:val="00D94EE5"/>
    <w:rsid w:val="00D95C25"/>
    <w:rsid w:val="00DB19DA"/>
    <w:rsid w:val="00DD3051"/>
    <w:rsid w:val="00DD47EE"/>
    <w:rsid w:val="00DE005B"/>
    <w:rsid w:val="00DF2859"/>
    <w:rsid w:val="00DF388A"/>
    <w:rsid w:val="00E0525C"/>
    <w:rsid w:val="00E22EF2"/>
    <w:rsid w:val="00E37C77"/>
    <w:rsid w:val="00E5598A"/>
    <w:rsid w:val="00E87B98"/>
    <w:rsid w:val="00E92A67"/>
    <w:rsid w:val="00E95877"/>
    <w:rsid w:val="00E97934"/>
    <w:rsid w:val="00EB2887"/>
    <w:rsid w:val="00EC634B"/>
    <w:rsid w:val="00EC7BB8"/>
    <w:rsid w:val="00ED08B6"/>
    <w:rsid w:val="00ED359F"/>
    <w:rsid w:val="00ED56AC"/>
    <w:rsid w:val="00EE2016"/>
    <w:rsid w:val="00EF3543"/>
    <w:rsid w:val="00EF51CB"/>
    <w:rsid w:val="00F06653"/>
    <w:rsid w:val="00F10B6D"/>
    <w:rsid w:val="00F11E45"/>
    <w:rsid w:val="00F34C41"/>
    <w:rsid w:val="00F41E36"/>
    <w:rsid w:val="00F4477E"/>
    <w:rsid w:val="00F52395"/>
    <w:rsid w:val="00F52D27"/>
    <w:rsid w:val="00F75014"/>
    <w:rsid w:val="00F9270E"/>
    <w:rsid w:val="00FA0CF5"/>
    <w:rsid w:val="00FA24BA"/>
    <w:rsid w:val="00FB3CB4"/>
    <w:rsid w:val="00FC1453"/>
    <w:rsid w:val="00FC32D6"/>
    <w:rsid w:val="00FC7553"/>
    <w:rsid w:val="00FE1AB5"/>
    <w:rsid w:val="00FE4B4A"/>
    <w:rsid w:val="00FE5F71"/>
    <w:rsid w:val="00FF00D5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9E77F"/>
  <w15:chartTrackingRefBased/>
  <w15:docId w15:val="{17F5B67C-1DD2-4D9C-9819-794B687E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F0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86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6A61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6A61"/>
    <w:pPr>
      <w:keepNext/>
      <w:keepLines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51F0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6A61"/>
    <w:rPr>
      <w:rFonts w:asciiTheme="majorHAnsi" w:eastAsiaTheme="majorEastAsia" w:hAnsiTheme="majorHAnsi" w:cstheme="majorBidi"/>
      <w:color w:val="0070C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751F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486A61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5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505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2EE4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730D"/>
    <w:pPr>
      <w:spacing w:before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730D"/>
    <w:rPr>
      <w:rFonts w:ascii="Verdana" w:hAnsi="Verdan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C7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ecnoedu.com/Pasco/PS3231.php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OQTzLkyxC9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ecnoedu.com/Pasco/PS3231.php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noedu.com/Pasco/CapStone.ph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www.youtube.com/playlist?list=PLz9T2UejAek8SXXeRIDDIoo0Iguks_p1J" TargetMode="External"/><Relationship Id="rId10" Type="http://schemas.openxmlformats.org/officeDocument/2006/relationships/hyperlink" Target="https://tecnoedu.com/Pasco/SparkVue.php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40</TotalTime>
  <Pages>3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ADRIANA LUES</cp:lastModifiedBy>
  <cp:revision>10</cp:revision>
  <cp:lastPrinted>2016-10-07T17:58:00Z</cp:lastPrinted>
  <dcterms:created xsi:type="dcterms:W3CDTF">2026-02-10T00:58:00Z</dcterms:created>
  <dcterms:modified xsi:type="dcterms:W3CDTF">2026-02-10T02:04:00Z</dcterms:modified>
</cp:coreProperties>
</file>