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54AC" w14:textId="77777777" w:rsidR="00227A0C" w:rsidRDefault="00614D2B">
      <w:pPr>
        <w:spacing w:after="80"/>
        <w:jc w:val="center"/>
      </w:pPr>
      <w:r>
        <w:rPr>
          <w:b/>
          <w:bCs/>
          <w:color w:val="004583"/>
          <w:sz w:val="40"/>
          <w:szCs w:val="40"/>
        </w:rPr>
        <w:t>Agenda de Implementación y Acompañamiento</w:t>
      </w:r>
    </w:p>
    <w:p w14:paraId="4D804B96" w14:textId="77777777" w:rsidR="00227A0C" w:rsidRDefault="00614D2B">
      <w:pPr>
        <w:spacing w:after="60"/>
        <w:jc w:val="center"/>
      </w:pPr>
      <w:r>
        <w:rPr>
          <w:b/>
          <w:bCs/>
          <w:color w:val="333333"/>
          <w:sz w:val="26"/>
          <w:szCs w:val="26"/>
        </w:rPr>
        <w:t>Kit de Robótica y Proyectos STEM</w:t>
      </w:r>
    </w:p>
    <w:p w14:paraId="4DE09222" w14:textId="77777777" w:rsidR="00227A0C" w:rsidRDefault="00614D2B">
      <w:pPr>
        <w:spacing w:after="200"/>
        <w:jc w:val="center"/>
      </w:pPr>
      <w:r>
        <w:rPr>
          <w:b/>
          <w:bCs/>
          <w:color w:val="5EA9DE"/>
          <w:spacing w:val="10"/>
          <w:sz w:val="18"/>
          <w:szCs w:val="18"/>
        </w:rPr>
        <w:t xml:space="preserve">PROPUESTA PARA </w:t>
      </w:r>
      <w:proofErr w:type="gramStart"/>
      <w:r>
        <w:rPr>
          <w:b/>
          <w:bCs/>
          <w:color w:val="5EA9DE"/>
          <w:spacing w:val="10"/>
          <w:sz w:val="18"/>
          <w:szCs w:val="18"/>
        </w:rPr>
        <w:t>ESCUELAS  •</w:t>
      </w:r>
      <w:proofErr w:type="gramEnd"/>
      <w:r>
        <w:rPr>
          <w:b/>
          <w:bCs/>
          <w:color w:val="5EA9DE"/>
          <w:spacing w:val="10"/>
          <w:sz w:val="18"/>
          <w:szCs w:val="18"/>
        </w:rPr>
        <w:t xml:space="preserve">  4 ENCUENTROS EN </w:t>
      </w:r>
      <w:proofErr w:type="gramStart"/>
      <w:r>
        <w:rPr>
          <w:b/>
          <w:bCs/>
          <w:color w:val="5EA9DE"/>
          <w:spacing w:val="10"/>
          <w:sz w:val="18"/>
          <w:szCs w:val="18"/>
        </w:rPr>
        <w:t>LÍNEA  •</w:t>
      </w:r>
      <w:proofErr w:type="gramEnd"/>
      <w:r>
        <w:rPr>
          <w:b/>
          <w:bCs/>
          <w:color w:val="5EA9DE"/>
          <w:spacing w:val="10"/>
          <w:sz w:val="18"/>
          <w:szCs w:val="18"/>
        </w:rPr>
        <w:t xml:space="preserve">  2026</w:t>
      </w:r>
    </w:p>
    <w:p w14:paraId="3B52F79F" w14:textId="77777777" w:rsidR="00227A0C" w:rsidRDefault="00614D2B">
      <w:pPr>
        <w:spacing w:after="60"/>
        <w:jc w:val="center"/>
      </w:pPr>
      <w:r>
        <w:rPr>
          <w:noProof/>
        </w:rPr>
        <w:drawing>
          <wp:inline distT="0" distB="0" distL="0" distR="0" wp14:anchorId="04E1B96B" wp14:editId="6292F4F1">
            <wp:extent cx="4095750" cy="26860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25D5C" w14:textId="77777777" w:rsidR="00227A0C" w:rsidRDefault="00614D2B">
      <w:pPr>
        <w:spacing w:after="220"/>
        <w:jc w:val="center"/>
      </w:pPr>
      <w:r>
        <w:rPr>
          <w:i/>
          <w:iCs/>
          <w:color w:val="5A6B7B"/>
          <w:sz w:val="15"/>
          <w:szCs w:val="15"/>
        </w:rPr>
        <w:t>Kit real: dispositivo //</w:t>
      </w:r>
      <w:proofErr w:type="spellStart"/>
      <w:proofErr w:type="gramStart"/>
      <w:r>
        <w:rPr>
          <w:i/>
          <w:iCs/>
          <w:color w:val="5A6B7B"/>
          <w:sz w:val="15"/>
          <w:szCs w:val="15"/>
        </w:rPr>
        <w:t>code.Node</w:t>
      </w:r>
      <w:proofErr w:type="spellEnd"/>
      <w:proofErr w:type="gramEnd"/>
      <w:r>
        <w:rPr>
          <w:i/>
          <w:iCs/>
          <w:color w:val="5A6B7B"/>
          <w:sz w:val="15"/>
          <w:szCs w:val="15"/>
        </w:rPr>
        <w:t>, robot programable con accesorios, kit de proyectos tecnológicos y vivero automatizado</w:t>
      </w:r>
    </w:p>
    <w:tbl>
      <w:tblPr>
        <w:tblW w:w="5000" w:type="pct"/>
        <w:tblBorders>
          <w:left w:val="single" w:sz="24" w:space="0" w:color="00458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9"/>
      </w:tblGrid>
      <w:tr w:rsidR="00227A0C" w14:paraId="14D89832" w14:textId="77777777">
        <w:tc>
          <w:tcPr>
            <w:tcW w:w="0" w:type="auto"/>
            <w:shd w:val="clear" w:color="auto" w:fill="EEF5FC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04F48105" w14:textId="77777777" w:rsidR="00227A0C" w:rsidRDefault="00614D2B">
            <w:pPr>
              <w:jc w:val="center"/>
            </w:pPr>
            <w:r>
              <w:rPr>
                <w:b/>
                <w:bCs/>
                <w:color w:val="004583"/>
                <w:sz w:val="18"/>
                <w:szCs w:val="18"/>
              </w:rPr>
              <w:t xml:space="preserve">Repositorio completo de recursos </w:t>
            </w:r>
            <w:r>
              <w:rPr>
                <w:color w:val="2B3440"/>
                <w:sz w:val="18"/>
                <w:szCs w:val="18"/>
              </w:rPr>
              <w:t xml:space="preserve">(documentación técnica, videos y trabajos prácticos): </w:t>
            </w:r>
          </w:p>
          <w:p w14:paraId="33065431" w14:textId="77777777" w:rsidR="00227A0C" w:rsidRDefault="00227A0C">
            <w:pPr>
              <w:jc w:val="center"/>
            </w:pPr>
            <w:hyperlink r:id="rId8" w:history="1">
              <w:r>
                <w:rPr>
                  <w:b/>
                  <w:bCs/>
                  <w:color w:val="0B5FA8"/>
                  <w:sz w:val="18"/>
                  <w:szCs w:val="18"/>
                  <w:u w:val="single"/>
                </w:rPr>
                <w:t>tecnoedu.com/recursos/ESFPCba_02</w:t>
              </w:r>
            </w:hyperlink>
          </w:p>
        </w:tc>
      </w:tr>
    </w:tbl>
    <w:p w14:paraId="54537913" w14:textId="77777777" w:rsidR="00227A0C" w:rsidRDefault="00227A0C">
      <w:pPr>
        <w:spacing w:before="26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4"/>
        <w:gridCol w:w="5155"/>
      </w:tblGrid>
      <w:tr w:rsidR="00227A0C" w14:paraId="36B008D0" w14:textId="77777777">
        <w:tc>
          <w:tcPr>
            <w:tcW w:w="2500" w:type="pct"/>
            <w:tcBorders>
              <w:top w:val="single" w:sz="4" w:space="0" w:color="DFE6EE"/>
              <w:left w:val="single" w:sz="4" w:space="0" w:color="DFE6EE"/>
              <w:bottom w:val="single" w:sz="4" w:space="0" w:color="DFE6EE"/>
              <w:right w:val="single" w:sz="4" w:space="0" w:color="DFE6EE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158AF9C" w14:textId="77777777" w:rsidR="00227A0C" w:rsidRDefault="00614D2B">
            <w:pPr>
              <w:pBdr>
                <w:bottom w:val="single" w:sz="10" w:space="3" w:color="C41035"/>
              </w:pBdr>
              <w:spacing w:after="100"/>
            </w:pPr>
            <w:r>
              <w:rPr>
                <w:b/>
                <w:bCs/>
                <w:color w:val="004583"/>
                <w:spacing w:val="6"/>
                <w:sz w:val="19"/>
                <w:szCs w:val="19"/>
              </w:rPr>
              <w:t>OBJETIVOS</w:t>
            </w:r>
          </w:p>
          <w:p w14:paraId="6255C81D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Evaluar cómo ha ido la implementación del proyecto hasta ahora.</w:t>
            </w:r>
          </w:p>
          <w:p w14:paraId="0FEAF594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Optimizar el aprovechamiento del material recibido.</w:t>
            </w:r>
          </w:p>
          <w:p w14:paraId="43DBD79A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Atender problemas planteados hasta el momento a través de la mesa de asistencia técnica.</w:t>
            </w:r>
          </w:p>
          <w:p w14:paraId="63EB088F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Modificar el contenido del material de apoyo disponible atendiendo a todo lo anterior.</w:t>
            </w:r>
          </w:p>
          <w:p w14:paraId="4AB43914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Dejar un repositorio de recursos para quienes se incorporen al proyecto en años por venir.</w:t>
            </w:r>
          </w:p>
        </w:tc>
        <w:tc>
          <w:tcPr>
            <w:tcW w:w="2500" w:type="pct"/>
            <w:tcBorders>
              <w:top w:val="single" w:sz="4" w:space="0" w:color="DFE6EE"/>
              <w:left w:val="single" w:sz="4" w:space="0" w:color="DFE6EE"/>
              <w:bottom w:val="single" w:sz="4" w:space="0" w:color="DFE6EE"/>
              <w:right w:val="single" w:sz="4" w:space="0" w:color="DFE6EE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EFE9A04" w14:textId="77777777" w:rsidR="00227A0C" w:rsidRDefault="00614D2B">
            <w:pPr>
              <w:pBdr>
                <w:bottom w:val="single" w:sz="10" w:space="3" w:color="C41035"/>
              </w:pBdr>
              <w:spacing w:after="100"/>
            </w:pPr>
            <w:r>
              <w:rPr>
                <w:b/>
                <w:bCs/>
                <w:color w:val="004583"/>
                <w:spacing w:val="6"/>
                <w:sz w:val="19"/>
                <w:szCs w:val="19"/>
              </w:rPr>
              <w:t>MODALIDAD</w:t>
            </w:r>
          </w:p>
          <w:p w14:paraId="08677EEC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Cuatro encuentros virtuales.</w:t>
            </w:r>
          </w:p>
          <w:p w14:paraId="057CD3C4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Destinados a quienes efectivamente usan/usarán los equipos.</w:t>
            </w:r>
          </w:p>
          <w:p w14:paraId="20D4CA3E" w14:textId="2E272EA3" w:rsidR="00227A0C" w:rsidRDefault="00ED007F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Un martes, un miércoles, un jueves y un viernes</w:t>
            </w:r>
            <w:r w:rsidR="00614D2B">
              <w:rPr>
                <w:color w:val="2B3440"/>
                <w:sz w:val="17"/>
                <w:szCs w:val="17"/>
              </w:rPr>
              <w:t xml:space="preserve">, mismo horario, 2 </w:t>
            </w:r>
            <w:proofErr w:type="spellStart"/>
            <w:r w:rsidR="00614D2B">
              <w:rPr>
                <w:color w:val="2B3440"/>
                <w:sz w:val="17"/>
                <w:szCs w:val="17"/>
              </w:rPr>
              <w:t>hs</w:t>
            </w:r>
            <w:proofErr w:type="spellEnd"/>
            <w:r w:rsidR="00614D2B">
              <w:rPr>
                <w:color w:val="2B3440"/>
                <w:sz w:val="17"/>
                <w:szCs w:val="17"/>
              </w:rPr>
              <w:t xml:space="preserve"> cada uno.</w:t>
            </w:r>
          </w:p>
          <w:p w14:paraId="1E5F5D4E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Interacción directa con plataforma de Google Meet.</w:t>
            </w:r>
          </w:p>
          <w:p w14:paraId="4B8B3654" w14:textId="77777777" w:rsidR="00227A0C" w:rsidRDefault="00614D2B">
            <w:pPr>
              <w:pStyle w:val="Prrafodelista"/>
              <w:numPr>
                <w:ilvl w:val="0"/>
                <w:numId w:val="1"/>
              </w:numPr>
              <w:spacing w:after="60"/>
            </w:pPr>
            <w:r>
              <w:rPr>
                <w:color w:val="2B3440"/>
                <w:sz w:val="17"/>
                <w:szCs w:val="17"/>
              </w:rPr>
              <w:t>Registro grabado que se subirá a YouTube para consulta posterior.</w:t>
            </w:r>
          </w:p>
        </w:tc>
      </w:tr>
    </w:tbl>
    <w:p w14:paraId="1B889131" w14:textId="76DFCFBF" w:rsidR="00F77266" w:rsidRDefault="00F77266">
      <w:pPr>
        <w:spacing w:line="1900" w:lineRule="exact"/>
      </w:pPr>
    </w:p>
    <w:p w14:paraId="0331C3FB" w14:textId="77777777" w:rsidR="00F77266" w:rsidRDefault="00F77266">
      <w:r>
        <w:br w:type="page"/>
      </w:r>
    </w:p>
    <w:p w14:paraId="6136D3D9" w14:textId="242D46C7" w:rsidR="00227A0C" w:rsidRDefault="00F77266">
      <w:pPr>
        <w:spacing w:after="120"/>
        <w:jc w:val="center"/>
        <w:rPr>
          <w:b/>
          <w:bCs/>
          <w:color w:val="5EA9DE"/>
          <w:spacing w:val="16"/>
          <w:sz w:val="15"/>
          <w:szCs w:val="15"/>
        </w:rPr>
      </w:pPr>
      <w:r>
        <w:rPr>
          <w:b/>
          <w:bCs/>
          <w:color w:val="5EA9DE"/>
          <w:spacing w:val="16"/>
          <w:sz w:val="15"/>
          <w:szCs w:val="15"/>
        </w:rPr>
        <w:lastRenderedPageBreak/>
        <w:t>A</w:t>
      </w:r>
      <w:r w:rsidR="00614D2B">
        <w:rPr>
          <w:b/>
          <w:bCs/>
          <w:color w:val="5EA9DE"/>
          <w:spacing w:val="16"/>
          <w:sz w:val="15"/>
          <w:szCs w:val="15"/>
        </w:rPr>
        <w:t>GENDA · KIT DE ROBÓTICA Y PROYECTOS STEM</w:t>
      </w:r>
    </w:p>
    <w:tbl>
      <w:tblPr>
        <w:tblW w:w="2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8"/>
      </w:tblGrid>
      <w:tr w:rsidR="00227A0C" w14:paraId="7508DF62" w14:textId="77777777">
        <w:trPr>
          <w:jc w:val="center"/>
        </w:trPr>
        <w:tc>
          <w:tcPr>
            <w:tcW w:w="0" w:type="auto"/>
            <w:shd w:val="clear" w:color="auto" w:fill="C41035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0F6A1DE0" w14:textId="77777777" w:rsidR="00227A0C" w:rsidRDefault="00614D2B">
            <w:pPr>
              <w:jc w:val="center"/>
            </w:pPr>
            <w:r>
              <w:rPr>
                <w:b/>
                <w:bCs/>
                <w:color w:val="FFFFFF"/>
                <w:spacing w:val="10"/>
                <w:sz w:val="16"/>
                <w:szCs w:val="16"/>
              </w:rPr>
              <w:t>ENCUENTRO 1 DE 4</w:t>
            </w:r>
          </w:p>
        </w:tc>
      </w:tr>
    </w:tbl>
    <w:p w14:paraId="706E979A" w14:textId="0A78E239" w:rsidR="00227A0C" w:rsidRDefault="00614D2B">
      <w:pPr>
        <w:spacing w:before="160" w:after="120"/>
        <w:jc w:val="center"/>
      </w:pPr>
      <w:r>
        <w:rPr>
          <w:b/>
          <w:bCs/>
          <w:color w:val="004583"/>
          <w:sz w:val="34"/>
          <w:szCs w:val="34"/>
        </w:rPr>
        <w:t>Primer encuentro</w:t>
      </w:r>
      <w:r w:rsidR="00F77266">
        <w:rPr>
          <w:b/>
          <w:bCs/>
          <w:color w:val="004583"/>
          <w:sz w:val="34"/>
          <w:szCs w:val="34"/>
        </w:rPr>
        <w:t xml:space="preserve"> – martes 15/09/26 – 16:00 a 18:00 </w:t>
      </w:r>
      <w:proofErr w:type="spellStart"/>
      <w:r w:rsidR="00F77266">
        <w:rPr>
          <w:b/>
          <w:bCs/>
          <w:color w:val="004583"/>
          <w:sz w:val="34"/>
          <w:szCs w:val="34"/>
        </w:rPr>
        <w:t>hs</w:t>
      </w:r>
      <w:proofErr w:type="spellEnd"/>
    </w:p>
    <w:p w14:paraId="0B316AD2" w14:textId="77777777" w:rsidR="00766F08" w:rsidRDefault="00766F08">
      <w:pPr>
        <w:spacing w:after="120"/>
      </w:pPr>
    </w:p>
    <w:p w14:paraId="6F7636E1" w14:textId="77777777" w:rsidR="00227A0C" w:rsidRDefault="00614D2B" w:rsidP="00F77266">
      <w:pPr>
        <w:pStyle w:val="Ttulo2"/>
      </w:pPr>
      <w:r>
        <w:t>EQUIPO NECESARIO</w:t>
      </w:r>
    </w:p>
    <w:p w14:paraId="25243DAA" w14:textId="77777777" w:rsidR="00227A0C" w:rsidRDefault="00614D2B">
      <w:pPr>
        <w:spacing w:after="20"/>
      </w:pPr>
      <w:r>
        <w:rPr>
          <w:rFonts w:ascii="Cambria Math" w:hAnsi="Cambria Math" w:cs="Cambria Math"/>
          <w:b/>
          <w:bCs/>
          <w:color w:val="C41035"/>
          <w:sz w:val="19"/>
          <w:szCs w:val="19"/>
        </w:rPr>
        <w:t>▸</w:t>
      </w:r>
      <w:r>
        <w:rPr>
          <w:b/>
          <w:bCs/>
          <w:color w:val="C41035"/>
          <w:sz w:val="19"/>
          <w:szCs w:val="19"/>
        </w:rPr>
        <w:t xml:space="preserve"> </w:t>
      </w:r>
      <w:r>
        <w:rPr>
          <w:color w:val="2B3440"/>
          <w:sz w:val="19"/>
          <w:szCs w:val="19"/>
        </w:rPr>
        <w:t>//</w:t>
      </w:r>
      <w:proofErr w:type="spellStart"/>
      <w:proofErr w:type="gramStart"/>
      <w:r>
        <w:rPr>
          <w:color w:val="2B3440"/>
          <w:sz w:val="19"/>
          <w:szCs w:val="19"/>
        </w:rPr>
        <w:t>code.Node</w:t>
      </w:r>
      <w:proofErr w:type="spellEnd"/>
      <w:proofErr w:type="gramEnd"/>
      <w:r>
        <w:rPr>
          <w:color w:val="2B3440"/>
          <w:sz w:val="19"/>
          <w:szCs w:val="19"/>
        </w:rPr>
        <w:t xml:space="preserve"> — dispositivo programable multifunción</w:t>
      </w:r>
    </w:p>
    <w:p w14:paraId="7A5E7A32" w14:textId="77777777" w:rsidR="00227A0C" w:rsidRDefault="00227A0C">
      <w:pPr>
        <w:spacing w:after="140"/>
        <w:ind w:left="220"/>
      </w:pPr>
      <w:hyperlink r:id="rId9" w:anchor="PS3231" w:history="1">
        <w:r>
          <w:rPr>
            <w:color w:val="0B5FA8"/>
            <w:sz w:val="16"/>
            <w:szCs w:val="16"/>
            <w:u w:val="single"/>
          </w:rPr>
          <w:t>https://tecnoedu.com/Ofertas/SV9294e.php#PS3231</w:t>
        </w:r>
      </w:hyperlink>
    </w:p>
    <w:p w14:paraId="6D219E48" w14:textId="59A15AF7" w:rsidR="00EE6CC0" w:rsidRDefault="00EE6CC0" w:rsidP="00EE6CC0">
      <w:pPr>
        <w:spacing w:after="140"/>
        <w:ind w:left="220"/>
        <w:jc w:val="center"/>
      </w:pPr>
      <w:r>
        <w:rPr>
          <w:noProof/>
        </w:rPr>
        <w:drawing>
          <wp:inline distT="0" distB="0" distL="0" distR="0" wp14:anchorId="1E2B8F32" wp14:editId="5F443948">
            <wp:extent cx="2414524" cy="2917549"/>
            <wp:effectExtent l="0" t="0" r="5080" b="0"/>
            <wp:docPr id="16483185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318500" name="Imagen 16483185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582" cy="2929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7E185" w14:textId="32DCFFC2" w:rsidR="00034C3A" w:rsidRPr="00F77266" w:rsidRDefault="00614D2B" w:rsidP="00F77266">
      <w:pPr>
        <w:pStyle w:val="Ttulo2"/>
      </w:pPr>
      <w:r w:rsidRPr="00F77266">
        <w:t>ACCESO A LA REUNION</w:t>
      </w:r>
    </w:p>
    <w:p w14:paraId="137AF8EA" w14:textId="77777777" w:rsidR="00614D2B" w:rsidRPr="00614D2B" w:rsidRDefault="00034C3A" w:rsidP="00614D2B">
      <w:pPr>
        <w:spacing w:after="20"/>
      </w:pPr>
      <w:r>
        <w:rPr>
          <w:rFonts w:ascii="Cambria Math" w:hAnsi="Cambria Math" w:cs="Cambria Math"/>
          <w:b/>
          <w:bCs/>
          <w:color w:val="C41035"/>
          <w:sz w:val="19"/>
          <w:szCs w:val="19"/>
        </w:rPr>
        <w:t>▸</w:t>
      </w:r>
      <w:r>
        <w:rPr>
          <w:b/>
          <w:bCs/>
          <w:color w:val="C41035"/>
          <w:sz w:val="19"/>
          <w:szCs w:val="19"/>
        </w:rPr>
        <w:t xml:space="preserve"> </w:t>
      </w:r>
      <w:hyperlink r:id="rId11" w:tgtFrame="_blank" w:history="1">
        <w:r w:rsidR="00614D2B" w:rsidRPr="00614D2B">
          <w:rPr>
            <w:color w:val="2B3440"/>
            <w:sz w:val="18"/>
            <w:szCs w:val="18"/>
          </w:rPr>
          <w:t xml:space="preserve">Unirse con </w:t>
        </w:r>
        <w:r w:rsidR="00614D2B" w:rsidRPr="00614D2B">
          <w:rPr>
            <w:rFonts w:ascii="Arial" w:hAnsi="Arial" w:cs="Arial"/>
            <w:b/>
            <w:bCs/>
            <w:color w:val="2B3440"/>
            <w:sz w:val="18"/>
            <w:szCs w:val="18"/>
          </w:rPr>
          <w:t>Google Meet</w:t>
        </w:r>
      </w:hyperlink>
    </w:p>
    <w:p w14:paraId="6FABDBBB" w14:textId="5220E011" w:rsidR="00614D2B" w:rsidRPr="00614D2B" w:rsidRDefault="00614D2B" w:rsidP="00DA073D">
      <w:pPr>
        <w:spacing w:after="240"/>
        <w:ind w:left="708"/>
        <w:jc w:val="center"/>
        <w:rPr>
          <w:color w:val="2B3440"/>
          <w:sz w:val="28"/>
          <w:szCs w:val="28"/>
        </w:rPr>
      </w:pPr>
      <w:hyperlink r:id="rId12" w:history="1">
        <w:r w:rsidRPr="00614D2B">
          <w:rPr>
            <w:rStyle w:val="Hipervnculo"/>
            <w:sz w:val="28"/>
            <w:szCs w:val="28"/>
          </w:rPr>
          <w:t>https://meet.google.com/vjo-eacs-ahf</w:t>
        </w:r>
      </w:hyperlink>
    </w:p>
    <w:p w14:paraId="1582CF65" w14:textId="2F199403" w:rsidR="00227A0C" w:rsidRDefault="00614D2B" w:rsidP="00F77266">
      <w:pPr>
        <w:pStyle w:val="Ttulo2"/>
      </w:pPr>
      <w:r>
        <w:t>ACTIVIDADES</w:t>
      </w:r>
    </w:p>
    <w:p w14:paraId="565B19A6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>Evaluación del estado actual de implementación y uso de software y equipos según los destinatarios.</w:t>
      </w:r>
    </w:p>
    <w:p w14:paraId="7FF3EBD6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>Repaso de los problemas que se presentaron hasta el momento.</w:t>
      </w:r>
    </w:p>
    <w:p w14:paraId="4BAB7E95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 xml:space="preserve">Presentación del repositorio completo y único del material de apoyo, documentación técnica, videos y trabajos prácticos sugeridos: </w:t>
      </w:r>
      <w:hyperlink r:id="rId13" w:history="1">
        <w:r w:rsidR="00227A0C">
          <w:rPr>
            <w:color w:val="0B5FA8"/>
            <w:sz w:val="18"/>
            <w:szCs w:val="18"/>
            <w:u w:val="single"/>
          </w:rPr>
          <w:t>tecnoedu.com/recursos/ESFPCba_02</w:t>
        </w:r>
      </w:hyperlink>
    </w:p>
    <w:p w14:paraId="0D23EE20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 xml:space="preserve">Si les parece bien a los miembros del grupo: reproducción del </w:t>
      </w:r>
      <w:hyperlink r:id="rId14" w:history="1">
        <w:r w:rsidR="00227A0C">
          <w:rPr>
            <w:b/>
            <w:bCs/>
            <w:color w:val="0B5FA8"/>
            <w:sz w:val="18"/>
            <w:szCs w:val="18"/>
            <w:u w:val="single"/>
          </w:rPr>
          <w:t>video de referencia</w:t>
        </w:r>
      </w:hyperlink>
      <w:r>
        <w:rPr>
          <w:color w:val="2B3440"/>
          <w:sz w:val="18"/>
          <w:szCs w:val="18"/>
        </w:rPr>
        <w:t>.</w:t>
      </w:r>
    </w:p>
    <w:p w14:paraId="36730CDB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 xml:space="preserve">Instalación de </w:t>
      </w:r>
      <w:proofErr w:type="spellStart"/>
      <w:r>
        <w:rPr>
          <w:color w:val="2B3440"/>
          <w:sz w:val="18"/>
          <w:szCs w:val="18"/>
        </w:rPr>
        <w:t>SPARKvue</w:t>
      </w:r>
      <w:proofErr w:type="spellEnd"/>
      <w:r>
        <w:rPr>
          <w:color w:val="2B3440"/>
          <w:sz w:val="18"/>
          <w:szCs w:val="18"/>
        </w:rPr>
        <w:t>.</w:t>
      </w:r>
    </w:p>
    <w:p w14:paraId="76C0EF1E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>Encendido y conexión del //</w:t>
      </w:r>
      <w:proofErr w:type="spellStart"/>
      <w:proofErr w:type="gramStart"/>
      <w:r>
        <w:rPr>
          <w:color w:val="2B3440"/>
          <w:sz w:val="18"/>
          <w:szCs w:val="18"/>
        </w:rPr>
        <w:t>code.Node</w:t>
      </w:r>
      <w:proofErr w:type="spellEnd"/>
      <w:proofErr w:type="gramEnd"/>
      <w:r>
        <w:rPr>
          <w:color w:val="2B3440"/>
          <w:sz w:val="18"/>
          <w:szCs w:val="18"/>
        </w:rPr>
        <w:t>.</w:t>
      </w:r>
    </w:p>
    <w:p w14:paraId="62A24FA0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>Uso del //</w:t>
      </w:r>
      <w:proofErr w:type="spellStart"/>
      <w:proofErr w:type="gramStart"/>
      <w:r>
        <w:rPr>
          <w:color w:val="2B3440"/>
          <w:sz w:val="18"/>
          <w:szCs w:val="18"/>
        </w:rPr>
        <w:t>code.Node</w:t>
      </w:r>
      <w:proofErr w:type="spellEnd"/>
      <w:proofErr w:type="gramEnd"/>
      <w:r>
        <w:rPr>
          <w:color w:val="2B3440"/>
          <w:sz w:val="18"/>
          <w:szCs w:val="18"/>
        </w:rPr>
        <w:t xml:space="preserve"> como </w:t>
      </w:r>
      <w:proofErr w:type="spellStart"/>
      <w:r>
        <w:rPr>
          <w:color w:val="2B3440"/>
          <w:sz w:val="18"/>
          <w:szCs w:val="18"/>
        </w:rPr>
        <w:t>multisensor</w:t>
      </w:r>
      <w:proofErr w:type="spellEnd"/>
      <w:r>
        <w:rPr>
          <w:color w:val="2B3440"/>
          <w:sz w:val="18"/>
          <w:szCs w:val="18"/>
        </w:rPr>
        <w:t xml:space="preserve"> normal para efectuar mediciones en laboratorio y a campo.</w:t>
      </w:r>
    </w:p>
    <w:p w14:paraId="07D5A58A" w14:textId="77777777" w:rsidR="00227A0C" w:rsidRDefault="00614D2B">
      <w:pPr>
        <w:pStyle w:val="Prrafodelista"/>
        <w:numPr>
          <w:ilvl w:val="0"/>
          <w:numId w:val="2"/>
        </w:numPr>
        <w:spacing w:after="130"/>
      </w:pPr>
      <w:r>
        <w:rPr>
          <w:color w:val="2B3440"/>
          <w:sz w:val="18"/>
          <w:szCs w:val="18"/>
        </w:rPr>
        <w:t xml:space="preserve">Introducción al sistema de programación </w:t>
      </w:r>
      <w:proofErr w:type="spellStart"/>
      <w:r>
        <w:rPr>
          <w:color w:val="2B3440"/>
          <w:sz w:val="18"/>
          <w:szCs w:val="18"/>
        </w:rPr>
        <w:t>Blockly</w:t>
      </w:r>
      <w:proofErr w:type="spellEnd"/>
      <w:r>
        <w:rPr>
          <w:color w:val="2B3440"/>
          <w:sz w:val="18"/>
          <w:szCs w:val="18"/>
        </w:rPr>
        <w:t xml:space="preserve"> de Google (similar a Scratch, embebido en </w:t>
      </w:r>
      <w:proofErr w:type="spellStart"/>
      <w:r>
        <w:rPr>
          <w:color w:val="2B3440"/>
          <w:sz w:val="18"/>
          <w:szCs w:val="18"/>
        </w:rPr>
        <w:t>SPARKvue</w:t>
      </w:r>
      <w:proofErr w:type="spellEnd"/>
      <w:r>
        <w:rPr>
          <w:color w:val="2B3440"/>
          <w:sz w:val="18"/>
          <w:szCs w:val="18"/>
        </w:rPr>
        <w:t>).</w:t>
      </w:r>
    </w:p>
    <w:p w14:paraId="161597F1" w14:textId="77777777" w:rsidR="00091021" w:rsidRPr="00091021" w:rsidRDefault="00614D2B" w:rsidP="00766F08">
      <w:pPr>
        <w:pStyle w:val="Prrafodelista"/>
        <w:numPr>
          <w:ilvl w:val="0"/>
          <w:numId w:val="2"/>
        </w:numPr>
        <w:spacing w:after="130"/>
      </w:pPr>
      <w:r w:rsidRPr="00766F08">
        <w:rPr>
          <w:color w:val="2B3440"/>
          <w:sz w:val="18"/>
          <w:szCs w:val="18"/>
        </w:rPr>
        <w:t>Ejecución completa de 2 de los trabajos prácticos propuestos.</w:t>
      </w:r>
    </w:p>
    <w:p w14:paraId="5F721D61" w14:textId="685BC2A7" w:rsidR="00091021" w:rsidRDefault="00091021" w:rsidP="00091021">
      <w:pPr>
        <w:pStyle w:val="Ttulo2"/>
      </w:pPr>
      <w:r>
        <w:t>TAREA</w:t>
      </w:r>
    </w:p>
    <w:p w14:paraId="2AA8E0F1" w14:textId="6C807709" w:rsidR="00091021" w:rsidRPr="00091021" w:rsidRDefault="00091021" w:rsidP="00091021">
      <w:pPr>
        <w:spacing w:after="130"/>
        <w:ind w:left="708"/>
      </w:pPr>
      <w:r>
        <w:t xml:space="preserve">Generar sendos videos de 90 segundos, referidos a los </w:t>
      </w:r>
      <w:proofErr w:type="spellStart"/>
      <w:r>
        <w:t>TPs</w:t>
      </w:r>
      <w:proofErr w:type="spellEnd"/>
      <w:r>
        <w:t xml:space="preserve"> 04 y 07 del repositorio</w:t>
      </w:r>
    </w:p>
    <w:p w14:paraId="34BB0475" w14:textId="11A94946" w:rsidR="00F77266" w:rsidRDefault="00F77266">
      <w:r>
        <w:br w:type="page"/>
      </w:r>
    </w:p>
    <w:tbl>
      <w:tblPr>
        <w:tblW w:w="2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8"/>
      </w:tblGrid>
      <w:tr w:rsidR="00227A0C" w14:paraId="08BB2564" w14:textId="77777777">
        <w:trPr>
          <w:jc w:val="center"/>
        </w:trPr>
        <w:tc>
          <w:tcPr>
            <w:tcW w:w="0" w:type="auto"/>
            <w:shd w:val="clear" w:color="auto" w:fill="C41035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4303ED80" w14:textId="77777777" w:rsidR="00227A0C" w:rsidRDefault="00614D2B">
            <w:pPr>
              <w:jc w:val="center"/>
            </w:pPr>
            <w:r>
              <w:rPr>
                <w:b/>
                <w:bCs/>
                <w:color w:val="FFFFFF"/>
                <w:spacing w:val="10"/>
                <w:sz w:val="16"/>
                <w:szCs w:val="16"/>
              </w:rPr>
              <w:lastRenderedPageBreak/>
              <w:t>ENCUENTRO 2 DE 4</w:t>
            </w:r>
          </w:p>
        </w:tc>
      </w:tr>
    </w:tbl>
    <w:p w14:paraId="0E96284D" w14:textId="7AF0ED7C" w:rsidR="00227A0C" w:rsidRDefault="00614D2B">
      <w:pPr>
        <w:spacing w:before="160" w:after="120"/>
        <w:jc w:val="center"/>
      </w:pPr>
      <w:r>
        <w:rPr>
          <w:b/>
          <w:bCs/>
          <w:color w:val="004583"/>
          <w:sz w:val="34"/>
          <w:szCs w:val="34"/>
        </w:rPr>
        <w:t>Segundo encuentro</w:t>
      </w:r>
      <w:r w:rsidR="00F77266">
        <w:rPr>
          <w:b/>
          <w:bCs/>
          <w:color w:val="004583"/>
          <w:sz w:val="34"/>
          <w:szCs w:val="34"/>
        </w:rPr>
        <w:t xml:space="preserve"> – miércoles 23/09/26 – 16:00 a 18:00 </w:t>
      </w:r>
      <w:proofErr w:type="spellStart"/>
      <w:r w:rsidR="00F77266">
        <w:rPr>
          <w:b/>
          <w:bCs/>
          <w:color w:val="004583"/>
          <w:sz w:val="34"/>
          <w:szCs w:val="34"/>
        </w:rPr>
        <w:t>hs</w:t>
      </w:r>
      <w:proofErr w:type="spellEnd"/>
    </w:p>
    <w:p w14:paraId="0065BE5D" w14:textId="77777777" w:rsidR="00227A0C" w:rsidRDefault="00614D2B">
      <w:pPr>
        <w:pBdr>
          <w:bottom w:val="single" w:sz="12" w:space="4" w:color="C41035"/>
        </w:pBdr>
        <w:spacing w:before="260" w:after="100"/>
      </w:pPr>
      <w:r>
        <w:rPr>
          <w:b/>
          <w:bCs/>
          <w:color w:val="004583"/>
          <w:spacing w:val="8"/>
          <w:sz w:val="22"/>
          <w:szCs w:val="22"/>
        </w:rPr>
        <w:t>EQUIPO NECESARIO</w:t>
      </w:r>
    </w:p>
    <w:p w14:paraId="5A44ABCF" w14:textId="77777777" w:rsidR="00227A0C" w:rsidRDefault="00614D2B">
      <w:pPr>
        <w:spacing w:after="20"/>
      </w:pPr>
      <w:r>
        <w:rPr>
          <w:b/>
          <w:bCs/>
          <w:color w:val="C41035"/>
          <w:sz w:val="19"/>
          <w:szCs w:val="19"/>
        </w:rPr>
        <w:t xml:space="preserve">▸ </w:t>
      </w:r>
      <w:r>
        <w:rPr>
          <w:color w:val="2B3440"/>
          <w:sz w:val="19"/>
          <w:szCs w:val="19"/>
        </w:rPr>
        <w:t>Todos los componentes con el rótulo ST-7841</w:t>
      </w:r>
    </w:p>
    <w:p w14:paraId="177FFC9E" w14:textId="77777777" w:rsidR="00227A0C" w:rsidRDefault="00227A0C">
      <w:pPr>
        <w:spacing w:after="140"/>
        <w:ind w:left="220"/>
      </w:pPr>
      <w:hyperlink r:id="rId15" w:anchor="ST7841" w:history="1">
        <w:r>
          <w:rPr>
            <w:color w:val="0B5FA8"/>
            <w:sz w:val="16"/>
            <w:szCs w:val="16"/>
            <w:u w:val="single"/>
          </w:rPr>
          <w:t>https://tecnoedu.com/Ofertas/SV9294e.php#ST7841</w:t>
        </w:r>
      </w:hyperlink>
    </w:p>
    <w:p w14:paraId="240B0826" w14:textId="77777777" w:rsidR="00227A0C" w:rsidRDefault="00614D2B">
      <w:pPr>
        <w:spacing w:after="20"/>
      </w:pPr>
      <w:r>
        <w:rPr>
          <w:b/>
          <w:bCs/>
          <w:color w:val="C41035"/>
          <w:sz w:val="19"/>
          <w:szCs w:val="19"/>
        </w:rPr>
        <w:t xml:space="preserve">▸ </w:t>
      </w:r>
      <w:r>
        <w:rPr>
          <w:color w:val="2B3440"/>
          <w:sz w:val="19"/>
          <w:szCs w:val="19"/>
        </w:rPr>
        <w:t>Caja //</w:t>
      </w:r>
      <w:proofErr w:type="spellStart"/>
      <w:proofErr w:type="gramStart"/>
      <w:r>
        <w:rPr>
          <w:color w:val="2B3440"/>
          <w:sz w:val="19"/>
          <w:szCs w:val="19"/>
        </w:rPr>
        <w:t>control.Node</w:t>
      </w:r>
      <w:proofErr w:type="spellEnd"/>
      <w:proofErr w:type="gramEnd"/>
      <w:r>
        <w:rPr>
          <w:color w:val="2B3440"/>
          <w:sz w:val="19"/>
          <w:szCs w:val="19"/>
        </w:rPr>
        <w:t>, rotulada PS-3232, del kit del vivero PS-2997</w:t>
      </w:r>
    </w:p>
    <w:p w14:paraId="56446FF9" w14:textId="77777777" w:rsidR="00227A0C" w:rsidRDefault="00227A0C">
      <w:pPr>
        <w:spacing w:after="140"/>
        <w:ind w:left="220"/>
      </w:pPr>
      <w:hyperlink r:id="rId16" w:history="1">
        <w:r>
          <w:rPr>
            <w:color w:val="0B5FA8"/>
            <w:sz w:val="16"/>
            <w:szCs w:val="16"/>
            <w:u w:val="single"/>
          </w:rPr>
          <w:t>https://tecnoedu.com/Pasco/PS3232.php</w:t>
        </w:r>
      </w:hyperlink>
    </w:p>
    <w:p w14:paraId="37AAA5C3" w14:textId="0A77175E" w:rsidR="00B142C6" w:rsidRDefault="00B142C6" w:rsidP="00B142C6">
      <w:pPr>
        <w:spacing w:after="140"/>
        <w:ind w:left="220"/>
        <w:jc w:val="center"/>
      </w:pPr>
      <w:r>
        <w:rPr>
          <w:noProof/>
        </w:rPr>
        <w:drawing>
          <wp:inline distT="0" distB="0" distL="0" distR="0" wp14:anchorId="0D4445E7" wp14:editId="3288238E">
            <wp:extent cx="2035367" cy="1682496"/>
            <wp:effectExtent l="0" t="0" r="3175" b="0"/>
            <wp:docPr id="5994044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04475" name="Imagen 59940447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895" cy="170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B35100F" wp14:editId="29D02E2C">
            <wp:extent cx="2515817" cy="1675180"/>
            <wp:effectExtent l="0" t="0" r="0" b="1270"/>
            <wp:docPr id="132813025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30254" name="Imagen 132813025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429" cy="16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862F5" w14:textId="77777777" w:rsidR="00B142C6" w:rsidRPr="00F77266" w:rsidRDefault="00B142C6" w:rsidP="00B142C6">
      <w:pPr>
        <w:pStyle w:val="Ttulo2"/>
      </w:pPr>
      <w:r w:rsidRPr="00F77266">
        <w:t>ACCESO A LA REUNION</w:t>
      </w:r>
    </w:p>
    <w:p w14:paraId="6CF95626" w14:textId="77777777" w:rsidR="00B142C6" w:rsidRDefault="00B142C6" w:rsidP="00B142C6">
      <w:pPr>
        <w:spacing w:after="20"/>
      </w:pPr>
      <w:r>
        <w:rPr>
          <w:rFonts w:ascii="Cambria Math" w:hAnsi="Cambria Math" w:cs="Cambria Math"/>
          <w:b/>
          <w:bCs/>
          <w:color w:val="C41035"/>
          <w:sz w:val="19"/>
          <w:szCs w:val="19"/>
        </w:rPr>
        <w:t>▸</w:t>
      </w:r>
      <w:r>
        <w:rPr>
          <w:b/>
          <w:bCs/>
          <w:color w:val="C41035"/>
          <w:sz w:val="19"/>
          <w:szCs w:val="19"/>
        </w:rPr>
        <w:t xml:space="preserve"> </w:t>
      </w:r>
      <w:hyperlink r:id="rId19" w:tgtFrame="_blank" w:history="1">
        <w:r w:rsidRPr="00614D2B">
          <w:rPr>
            <w:color w:val="2B3440"/>
            <w:sz w:val="18"/>
            <w:szCs w:val="18"/>
          </w:rPr>
          <w:t xml:space="preserve">Unirse con </w:t>
        </w:r>
        <w:r w:rsidRPr="00614D2B">
          <w:rPr>
            <w:rFonts w:ascii="Arial" w:hAnsi="Arial" w:cs="Arial"/>
            <w:b/>
            <w:bCs/>
            <w:color w:val="2B3440"/>
            <w:sz w:val="18"/>
            <w:szCs w:val="18"/>
          </w:rPr>
          <w:t>Google Meet</w:t>
        </w:r>
      </w:hyperlink>
    </w:p>
    <w:p w14:paraId="023BD6F0" w14:textId="5C6D40D0" w:rsidR="00D87A4C" w:rsidRPr="00D87A4C" w:rsidRDefault="00D87A4C" w:rsidP="00D87A4C">
      <w:pPr>
        <w:spacing w:after="20"/>
        <w:jc w:val="center"/>
        <w:rPr>
          <w:sz w:val="28"/>
          <w:szCs w:val="28"/>
        </w:rPr>
      </w:pPr>
      <w:hyperlink r:id="rId20" w:history="1">
        <w:r w:rsidRPr="00D87A4C">
          <w:rPr>
            <w:rStyle w:val="Hipervnculo"/>
            <w:sz w:val="28"/>
            <w:szCs w:val="28"/>
          </w:rPr>
          <w:t>https://meet.google.com/brq-njhv-ckn</w:t>
        </w:r>
      </w:hyperlink>
    </w:p>
    <w:p w14:paraId="1A8878F4" w14:textId="77777777" w:rsidR="00227A0C" w:rsidRDefault="00614D2B">
      <w:pPr>
        <w:pBdr>
          <w:bottom w:val="single" w:sz="12" w:space="4" w:color="C41035"/>
        </w:pBdr>
        <w:spacing w:before="260" w:after="100"/>
      </w:pPr>
      <w:r>
        <w:rPr>
          <w:b/>
          <w:bCs/>
          <w:color w:val="004583"/>
          <w:spacing w:val="8"/>
          <w:sz w:val="22"/>
          <w:szCs w:val="22"/>
        </w:rPr>
        <w:t>ACTIVIDADES</w:t>
      </w:r>
    </w:p>
    <w:p w14:paraId="0094E5C9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Armado del robot en su configuración básica, paso a paso.</w:t>
      </w:r>
    </w:p>
    <w:p w14:paraId="6B400BE3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21" w:history="1">
        <w:r w:rsidR="00227A0C">
          <w:rPr>
            <w:b/>
            <w:bCs/>
            <w:color w:val="0B5FA8"/>
            <w:sz w:val="18"/>
            <w:szCs w:val="18"/>
            <w:u w:val="single"/>
          </w:rPr>
          <w:t>30_TP01_Paseando_Robot_E.docx</w:t>
        </w:r>
      </w:hyperlink>
      <w:r>
        <w:rPr>
          <w:color w:val="2B3440"/>
          <w:sz w:val="18"/>
          <w:szCs w:val="18"/>
        </w:rPr>
        <w:t>.</w:t>
      </w:r>
    </w:p>
    <w:p w14:paraId="1314E254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Consideración de aspectos geométricos para implementar un movimiento determinado con el robot.</w:t>
      </w:r>
    </w:p>
    <w:p w14:paraId="233B6DE2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Conveniencia de usar funciones y subrutinas a la manera de objetos.</w:t>
      </w:r>
    </w:p>
    <w:p w14:paraId="39F347E0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22" w:history="1">
        <w:r w:rsidR="00227A0C">
          <w:rPr>
            <w:b/>
            <w:bCs/>
            <w:color w:val="0B5FA8"/>
            <w:sz w:val="18"/>
            <w:szCs w:val="18"/>
            <w:u w:val="single"/>
          </w:rPr>
          <w:t>31_TP02_Paseando_Chocando_Robot_E.docx</w:t>
        </w:r>
      </w:hyperlink>
      <w:r>
        <w:rPr>
          <w:color w:val="2B3440"/>
          <w:sz w:val="18"/>
          <w:szCs w:val="18"/>
        </w:rPr>
        <w:t>.</w:t>
      </w:r>
    </w:p>
    <w:p w14:paraId="45192EDF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Uso del acelerómetro para caracterizar un movimiento.</w:t>
      </w:r>
    </w:p>
    <w:p w14:paraId="7227FA53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Agregado del módulo de detección de obstáculos con LIDAR (desarme y rearme parcial del robot).</w:t>
      </w:r>
    </w:p>
    <w:p w14:paraId="02BB2FC7" w14:textId="77777777" w:rsidR="00227A0C" w:rsidRPr="00766F08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23" w:history="1">
        <w:r w:rsidR="00227A0C">
          <w:rPr>
            <w:b/>
            <w:bCs/>
            <w:color w:val="0B5FA8"/>
            <w:sz w:val="18"/>
            <w:szCs w:val="18"/>
            <w:u w:val="single"/>
          </w:rPr>
          <w:t>32_TP03_Paseando_Viendo_Robot_D.docx</w:t>
        </w:r>
      </w:hyperlink>
      <w:r>
        <w:rPr>
          <w:color w:val="2B3440"/>
          <w:sz w:val="18"/>
          <w:szCs w:val="18"/>
        </w:rPr>
        <w:t>.</w:t>
      </w:r>
    </w:p>
    <w:p w14:paraId="62248EE0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Reemplazo del módulo LIDAR por el de seguimiento de líneas.</w:t>
      </w:r>
    </w:p>
    <w:p w14:paraId="2F8A2050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24" w:history="1">
        <w:r w:rsidR="00227A0C">
          <w:rPr>
            <w:b/>
            <w:bCs/>
            <w:color w:val="0B5FA8"/>
            <w:sz w:val="18"/>
            <w:szCs w:val="18"/>
            <w:u w:val="single"/>
          </w:rPr>
          <w:t>34_TP05_Siguiendo_Lineas_Robot_D.docx</w:t>
        </w:r>
      </w:hyperlink>
      <w:r>
        <w:rPr>
          <w:color w:val="2B3440"/>
          <w:sz w:val="18"/>
          <w:szCs w:val="18"/>
        </w:rPr>
        <w:t>.</w:t>
      </w:r>
    </w:p>
    <w:p w14:paraId="61066DFC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Vuelta al módulo detector de obstáculos y agregado de la mano (desarme y rearme final de la jornada).</w:t>
      </w:r>
    </w:p>
    <w:p w14:paraId="4EB63CFB" w14:textId="77777777" w:rsidR="00227A0C" w:rsidRDefault="00614D2B">
      <w:pPr>
        <w:pStyle w:val="Prrafodelista"/>
        <w:numPr>
          <w:ilvl w:val="0"/>
          <w:numId w:val="3"/>
        </w:numPr>
        <w:spacing w:after="130"/>
      </w:pPr>
      <w:r>
        <w:rPr>
          <w:color w:val="2B3440"/>
          <w:sz w:val="18"/>
          <w:szCs w:val="18"/>
        </w:rPr>
        <w:t>Ejecución de la rutina más avanzada creada hasta ahora para el robot, con escaneo del espacio de trabajo y manipulación de objetos (TP01 versión 7 u 8).</w:t>
      </w:r>
    </w:p>
    <w:p w14:paraId="540E3560" w14:textId="7311A609" w:rsidR="00227A0C" w:rsidRPr="00766F08" w:rsidRDefault="00614D2B" w:rsidP="00766F08">
      <w:pPr>
        <w:pStyle w:val="Prrafodelista"/>
        <w:numPr>
          <w:ilvl w:val="0"/>
          <w:numId w:val="3"/>
        </w:numPr>
        <w:spacing w:after="130"/>
      </w:pPr>
      <w:r w:rsidRPr="00766F08">
        <w:rPr>
          <w:color w:val="2B3440"/>
          <w:sz w:val="18"/>
          <w:szCs w:val="18"/>
        </w:rPr>
        <w:t>Si el tiempo y el</w:t>
      </w:r>
      <w:r w:rsidR="00803221">
        <w:rPr>
          <w:color w:val="2B3440"/>
          <w:sz w:val="18"/>
          <w:szCs w:val="18"/>
        </w:rPr>
        <w:t xml:space="preserve"> interés </w:t>
      </w:r>
      <w:r w:rsidRPr="00766F08">
        <w:rPr>
          <w:color w:val="2B3440"/>
          <w:sz w:val="18"/>
          <w:szCs w:val="18"/>
        </w:rPr>
        <w:t>de los presentes lo permiten: revisión de algunas rutinas avanzadas.</w:t>
      </w:r>
    </w:p>
    <w:p w14:paraId="7324A7EB" w14:textId="77777777" w:rsidR="00397807" w:rsidRDefault="00397807" w:rsidP="00397807">
      <w:pPr>
        <w:pStyle w:val="Ttulo2"/>
      </w:pPr>
      <w:r>
        <w:t>TAREA</w:t>
      </w:r>
    </w:p>
    <w:p w14:paraId="604AD8E8" w14:textId="131E5D24" w:rsidR="00397807" w:rsidRPr="00091021" w:rsidRDefault="00397807" w:rsidP="00397807">
      <w:pPr>
        <w:spacing w:after="130"/>
        <w:ind w:left="708"/>
      </w:pPr>
      <w:r>
        <w:t xml:space="preserve">Generar sendos videos de 90 segundos, referidos a los </w:t>
      </w:r>
      <w:proofErr w:type="spellStart"/>
      <w:r>
        <w:t>TPs</w:t>
      </w:r>
      <w:proofErr w:type="spellEnd"/>
      <w:r>
        <w:t xml:space="preserve"> 0</w:t>
      </w:r>
      <w:r>
        <w:t>1</w:t>
      </w:r>
      <w:r>
        <w:t xml:space="preserve"> y 07 del repositorio</w:t>
      </w:r>
    </w:p>
    <w:p w14:paraId="40AE8450" w14:textId="32FB9D6C" w:rsidR="00F77266" w:rsidRDefault="00F77266">
      <w:r>
        <w:br/>
      </w:r>
      <w:r>
        <w:br w:type="page"/>
      </w:r>
    </w:p>
    <w:p w14:paraId="402292FE" w14:textId="77777777" w:rsidR="00227A0C" w:rsidRDefault="00614D2B">
      <w:pPr>
        <w:spacing w:after="120"/>
        <w:jc w:val="center"/>
      </w:pPr>
      <w:r>
        <w:rPr>
          <w:b/>
          <w:bCs/>
          <w:color w:val="5EA9DE"/>
          <w:spacing w:val="16"/>
          <w:sz w:val="15"/>
          <w:szCs w:val="15"/>
        </w:rPr>
        <w:lastRenderedPageBreak/>
        <w:t>AGENDA · KIT DE ROBÓTICA Y PROYECTOS STEM</w:t>
      </w:r>
    </w:p>
    <w:tbl>
      <w:tblPr>
        <w:tblW w:w="2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8"/>
      </w:tblGrid>
      <w:tr w:rsidR="00227A0C" w14:paraId="5C5FD581" w14:textId="77777777">
        <w:trPr>
          <w:jc w:val="center"/>
        </w:trPr>
        <w:tc>
          <w:tcPr>
            <w:tcW w:w="0" w:type="auto"/>
            <w:shd w:val="clear" w:color="auto" w:fill="C41035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096E026D" w14:textId="77777777" w:rsidR="00227A0C" w:rsidRDefault="00614D2B">
            <w:pPr>
              <w:jc w:val="center"/>
            </w:pPr>
            <w:r>
              <w:rPr>
                <w:b/>
                <w:bCs/>
                <w:color w:val="FFFFFF"/>
                <w:spacing w:val="10"/>
                <w:sz w:val="16"/>
                <w:szCs w:val="16"/>
              </w:rPr>
              <w:t>ENCUENTRO 3 DE 4</w:t>
            </w:r>
          </w:p>
        </w:tc>
      </w:tr>
    </w:tbl>
    <w:p w14:paraId="638EA1C2" w14:textId="7164A701" w:rsidR="00227A0C" w:rsidRDefault="00614D2B">
      <w:pPr>
        <w:spacing w:before="160" w:after="120"/>
        <w:jc w:val="center"/>
      </w:pPr>
      <w:r>
        <w:rPr>
          <w:b/>
          <w:bCs/>
          <w:color w:val="004583"/>
          <w:sz w:val="34"/>
          <w:szCs w:val="34"/>
        </w:rPr>
        <w:t>Tercer encuentro</w:t>
      </w:r>
      <w:r w:rsidR="00F77266">
        <w:rPr>
          <w:b/>
          <w:bCs/>
          <w:color w:val="004583"/>
          <w:sz w:val="34"/>
          <w:szCs w:val="34"/>
        </w:rPr>
        <w:t xml:space="preserve"> – jueves 1/10/26 – 16:00 a 18:00 </w:t>
      </w:r>
      <w:proofErr w:type="spellStart"/>
      <w:r w:rsidR="00F77266">
        <w:rPr>
          <w:b/>
          <w:bCs/>
          <w:color w:val="004583"/>
          <w:sz w:val="34"/>
          <w:szCs w:val="34"/>
        </w:rPr>
        <w:t>hs</w:t>
      </w:r>
      <w:proofErr w:type="spellEnd"/>
    </w:p>
    <w:p w14:paraId="31798C52" w14:textId="77777777" w:rsidR="00227A0C" w:rsidRDefault="00227A0C">
      <w:pPr>
        <w:spacing w:after="120"/>
      </w:pPr>
    </w:p>
    <w:p w14:paraId="1F08FEE2" w14:textId="77777777" w:rsidR="00227A0C" w:rsidRDefault="00614D2B">
      <w:pPr>
        <w:pBdr>
          <w:bottom w:val="single" w:sz="12" w:space="4" w:color="C41035"/>
        </w:pBdr>
        <w:spacing w:before="260" w:after="100"/>
      </w:pPr>
      <w:r>
        <w:rPr>
          <w:b/>
          <w:bCs/>
          <w:color w:val="004583"/>
          <w:spacing w:val="8"/>
          <w:sz w:val="22"/>
          <w:szCs w:val="22"/>
        </w:rPr>
        <w:t>EQUIPO NECESARIO</w:t>
      </w:r>
    </w:p>
    <w:p w14:paraId="3726D674" w14:textId="77777777" w:rsidR="00227A0C" w:rsidRDefault="00614D2B">
      <w:pPr>
        <w:spacing w:after="20"/>
      </w:pPr>
      <w:r>
        <w:rPr>
          <w:b/>
          <w:bCs/>
          <w:color w:val="C41035"/>
          <w:sz w:val="19"/>
          <w:szCs w:val="19"/>
        </w:rPr>
        <w:t xml:space="preserve">▸ </w:t>
      </w:r>
      <w:r>
        <w:rPr>
          <w:color w:val="2B3440"/>
          <w:sz w:val="19"/>
          <w:szCs w:val="19"/>
        </w:rPr>
        <w:t>Todos los componentes con el rótulo PS-5051</w:t>
      </w:r>
    </w:p>
    <w:p w14:paraId="67FDFC60" w14:textId="77777777" w:rsidR="00227A0C" w:rsidRDefault="00227A0C">
      <w:pPr>
        <w:spacing w:after="140"/>
        <w:ind w:left="220"/>
      </w:pPr>
      <w:hyperlink r:id="rId25" w:anchor="PS5051" w:history="1">
        <w:r>
          <w:rPr>
            <w:color w:val="0B5FA8"/>
            <w:sz w:val="16"/>
            <w:szCs w:val="16"/>
            <w:u w:val="single"/>
          </w:rPr>
          <w:t>https://tecnoedu.com/Ofertas/SV9294e.php#PS5051</w:t>
        </w:r>
      </w:hyperlink>
    </w:p>
    <w:p w14:paraId="15C7DFB8" w14:textId="77777777" w:rsidR="00227A0C" w:rsidRDefault="00614D2B">
      <w:pPr>
        <w:spacing w:after="20"/>
      </w:pPr>
      <w:r>
        <w:rPr>
          <w:b/>
          <w:bCs/>
          <w:color w:val="C41035"/>
          <w:sz w:val="19"/>
          <w:szCs w:val="19"/>
        </w:rPr>
        <w:t xml:space="preserve">▸ </w:t>
      </w:r>
      <w:r>
        <w:rPr>
          <w:color w:val="2B3440"/>
          <w:sz w:val="19"/>
          <w:szCs w:val="19"/>
        </w:rPr>
        <w:t>Caja //</w:t>
      </w:r>
      <w:proofErr w:type="spellStart"/>
      <w:proofErr w:type="gramStart"/>
      <w:r>
        <w:rPr>
          <w:color w:val="2B3440"/>
          <w:sz w:val="19"/>
          <w:szCs w:val="19"/>
        </w:rPr>
        <w:t>control.Node</w:t>
      </w:r>
      <w:proofErr w:type="spellEnd"/>
      <w:proofErr w:type="gramEnd"/>
      <w:r>
        <w:rPr>
          <w:color w:val="2B3440"/>
          <w:sz w:val="19"/>
          <w:szCs w:val="19"/>
        </w:rPr>
        <w:t>, rotulada PS-3232, del kit del vivero PS-2997</w:t>
      </w:r>
    </w:p>
    <w:p w14:paraId="2FDE5E73" w14:textId="77777777" w:rsidR="00227A0C" w:rsidRDefault="00227A0C">
      <w:pPr>
        <w:spacing w:after="140"/>
        <w:ind w:left="220"/>
      </w:pPr>
      <w:hyperlink r:id="rId26" w:history="1">
        <w:r>
          <w:rPr>
            <w:color w:val="0B5FA8"/>
            <w:sz w:val="16"/>
            <w:szCs w:val="16"/>
            <w:u w:val="single"/>
          </w:rPr>
          <w:t>https://tecnoedu.com/Pasco/PS3232.php</w:t>
        </w:r>
      </w:hyperlink>
    </w:p>
    <w:p w14:paraId="56AEDB43" w14:textId="05A34D54" w:rsidR="00B142C6" w:rsidRDefault="00B142C6" w:rsidP="00B142C6">
      <w:pPr>
        <w:spacing w:after="140"/>
        <w:ind w:left="220"/>
        <w:jc w:val="center"/>
      </w:pPr>
      <w:r>
        <w:rPr>
          <w:noProof/>
        </w:rPr>
        <w:drawing>
          <wp:inline distT="0" distB="0" distL="0" distR="0" wp14:anchorId="43FD332D" wp14:editId="78421D45">
            <wp:extent cx="2675987" cy="2070201"/>
            <wp:effectExtent l="0" t="0" r="0" b="6350"/>
            <wp:docPr id="16064171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1712" name="Imagen 16064171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456" cy="207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99BB7C7" wp14:editId="3034E501">
            <wp:extent cx="2867373" cy="1909267"/>
            <wp:effectExtent l="0" t="0" r="0" b="0"/>
            <wp:docPr id="35547506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130254" name="Imagen 132813025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97" cy="191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D2464" w14:textId="77777777" w:rsidR="00B142C6" w:rsidRPr="00F77266" w:rsidRDefault="00B142C6" w:rsidP="00B142C6">
      <w:pPr>
        <w:pStyle w:val="Ttulo2"/>
      </w:pPr>
      <w:r w:rsidRPr="00F77266">
        <w:t>ACCESO A LA REUNION</w:t>
      </w:r>
    </w:p>
    <w:p w14:paraId="65FA13D3" w14:textId="77777777" w:rsidR="00B142C6" w:rsidRPr="00614D2B" w:rsidRDefault="00B142C6" w:rsidP="00B142C6">
      <w:pPr>
        <w:spacing w:after="20"/>
      </w:pPr>
      <w:r>
        <w:rPr>
          <w:rFonts w:ascii="Cambria Math" w:hAnsi="Cambria Math" w:cs="Cambria Math"/>
          <w:b/>
          <w:bCs/>
          <w:color w:val="C41035"/>
          <w:sz w:val="19"/>
          <w:szCs w:val="19"/>
        </w:rPr>
        <w:t>▸</w:t>
      </w:r>
      <w:r>
        <w:rPr>
          <w:b/>
          <w:bCs/>
          <w:color w:val="C41035"/>
          <w:sz w:val="19"/>
          <w:szCs w:val="19"/>
        </w:rPr>
        <w:t xml:space="preserve"> </w:t>
      </w:r>
      <w:hyperlink r:id="rId28" w:tgtFrame="_blank" w:history="1">
        <w:r w:rsidRPr="00614D2B">
          <w:rPr>
            <w:color w:val="2B3440"/>
            <w:sz w:val="18"/>
            <w:szCs w:val="18"/>
          </w:rPr>
          <w:t xml:space="preserve">Unirse con </w:t>
        </w:r>
        <w:r w:rsidRPr="00614D2B">
          <w:rPr>
            <w:rFonts w:ascii="Arial" w:hAnsi="Arial" w:cs="Arial"/>
            <w:b/>
            <w:bCs/>
            <w:color w:val="2B3440"/>
            <w:sz w:val="18"/>
            <w:szCs w:val="18"/>
          </w:rPr>
          <w:t>Google Meet</w:t>
        </w:r>
      </w:hyperlink>
    </w:p>
    <w:p w14:paraId="45D77D76" w14:textId="00845234" w:rsidR="00B142C6" w:rsidRPr="00614D2B" w:rsidRDefault="00B142C6" w:rsidP="00B142C6">
      <w:pPr>
        <w:spacing w:after="240"/>
        <w:ind w:left="708"/>
        <w:jc w:val="center"/>
        <w:rPr>
          <w:color w:val="2B3440"/>
          <w:sz w:val="28"/>
          <w:szCs w:val="28"/>
        </w:rPr>
      </w:pPr>
      <w:hyperlink r:id="rId29" w:history="1">
        <w:r w:rsidRPr="00F9240D">
          <w:rPr>
            <w:rStyle w:val="Hipervnculo"/>
            <w:sz w:val="28"/>
            <w:szCs w:val="28"/>
          </w:rPr>
          <w:t>https://</w:t>
        </w:r>
        <w:r w:rsidR="00F9240D" w:rsidRPr="00F9240D">
          <w:rPr>
            <w:rStyle w:val="Hipervnculo"/>
          </w:rPr>
          <w:t xml:space="preserve"> </w:t>
        </w:r>
        <w:r w:rsidR="00F9240D" w:rsidRPr="00F9240D">
          <w:rPr>
            <w:rStyle w:val="Hipervnculo"/>
            <w:sz w:val="28"/>
            <w:szCs w:val="28"/>
          </w:rPr>
          <w:t>meet.google.com/</w:t>
        </w:r>
        <w:proofErr w:type="spellStart"/>
        <w:r w:rsidR="00F9240D" w:rsidRPr="00F9240D">
          <w:rPr>
            <w:rStyle w:val="Hipervnculo"/>
            <w:sz w:val="28"/>
            <w:szCs w:val="28"/>
          </w:rPr>
          <w:t>kmm-mryb-qco</w:t>
        </w:r>
        <w:proofErr w:type="spellEnd"/>
      </w:hyperlink>
    </w:p>
    <w:p w14:paraId="00DA3BFF" w14:textId="77777777" w:rsidR="00227A0C" w:rsidRDefault="00614D2B">
      <w:pPr>
        <w:pBdr>
          <w:bottom w:val="single" w:sz="12" w:space="4" w:color="C41035"/>
        </w:pBdr>
        <w:spacing w:before="260" w:after="100"/>
      </w:pPr>
      <w:r>
        <w:rPr>
          <w:b/>
          <w:bCs/>
          <w:color w:val="004583"/>
          <w:spacing w:val="8"/>
          <w:sz w:val="22"/>
          <w:szCs w:val="22"/>
        </w:rPr>
        <w:t>ACTIVIDADES</w:t>
      </w:r>
    </w:p>
    <w:p w14:paraId="4F3C4D6C" w14:textId="77777777" w:rsidR="00227A0C" w:rsidRDefault="00614D2B">
      <w:pPr>
        <w:pStyle w:val="Prrafodelista"/>
        <w:numPr>
          <w:ilvl w:val="0"/>
          <w:numId w:val="4"/>
        </w:numPr>
        <w:spacing w:after="130"/>
      </w:pPr>
      <w:r>
        <w:rPr>
          <w:color w:val="2B3440"/>
          <w:sz w:val="18"/>
          <w:szCs w:val="18"/>
        </w:rPr>
        <w:t>Revisión de todos los componentes del kit para trabajos de proyecto.</w:t>
      </w:r>
    </w:p>
    <w:p w14:paraId="57731362" w14:textId="77777777" w:rsidR="00227A0C" w:rsidRDefault="00614D2B">
      <w:pPr>
        <w:pStyle w:val="Prrafodelista"/>
        <w:numPr>
          <w:ilvl w:val="0"/>
          <w:numId w:val="4"/>
        </w:numPr>
        <w:spacing w:after="130"/>
      </w:pPr>
      <w:r>
        <w:rPr>
          <w:color w:val="2B3440"/>
          <w:sz w:val="18"/>
          <w:szCs w:val="18"/>
        </w:rPr>
        <w:t>Ejecución completa de los siguientes trabajos prácticos:</w:t>
      </w:r>
    </w:p>
    <w:p w14:paraId="74BB7229" w14:textId="77777777" w:rsidR="00227A0C" w:rsidRDefault="00614D2B">
      <w:pPr>
        <w:spacing w:after="80"/>
        <w:ind w:left="700"/>
      </w:pPr>
      <w:r>
        <w:rPr>
          <w:color w:val="2B3440"/>
          <w:sz w:val="18"/>
          <w:szCs w:val="18"/>
        </w:rPr>
        <w:t xml:space="preserve">— </w:t>
      </w:r>
      <w:hyperlink r:id="rId30" w:history="1">
        <w:r w:rsidR="00227A0C">
          <w:rPr>
            <w:b/>
            <w:bCs/>
            <w:color w:val="0B5FA8"/>
            <w:sz w:val="18"/>
            <w:szCs w:val="18"/>
            <w:u w:val="single"/>
          </w:rPr>
          <w:t>52_TP03_Dial_Remoto_E.docx</w:t>
        </w:r>
      </w:hyperlink>
    </w:p>
    <w:p w14:paraId="56178DBF" w14:textId="77777777" w:rsidR="00227A0C" w:rsidRDefault="00614D2B">
      <w:pPr>
        <w:spacing w:after="80"/>
        <w:ind w:left="700"/>
      </w:pPr>
      <w:r>
        <w:rPr>
          <w:color w:val="2B3440"/>
          <w:sz w:val="18"/>
          <w:szCs w:val="18"/>
        </w:rPr>
        <w:t xml:space="preserve">— </w:t>
      </w:r>
      <w:hyperlink r:id="rId31" w:history="1">
        <w:r w:rsidR="00227A0C">
          <w:rPr>
            <w:b/>
            <w:bCs/>
            <w:color w:val="0B5FA8"/>
            <w:sz w:val="18"/>
            <w:szCs w:val="18"/>
            <w:u w:val="single"/>
          </w:rPr>
          <w:t>54_TP05_Guinche_E.docx</w:t>
        </w:r>
      </w:hyperlink>
    </w:p>
    <w:p w14:paraId="60A5C628" w14:textId="77777777" w:rsidR="00227A0C" w:rsidRDefault="00614D2B">
      <w:pPr>
        <w:spacing w:after="80"/>
        <w:ind w:left="700"/>
      </w:pPr>
      <w:r>
        <w:rPr>
          <w:color w:val="2B3440"/>
          <w:sz w:val="18"/>
          <w:szCs w:val="18"/>
        </w:rPr>
        <w:t xml:space="preserve">— </w:t>
      </w:r>
      <w:hyperlink r:id="rId32" w:history="1">
        <w:r w:rsidR="00227A0C">
          <w:rPr>
            <w:b/>
            <w:bCs/>
            <w:color w:val="0B5FA8"/>
            <w:sz w:val="18"/>
            <w:szCs w:val="18"/>
            <w:u w:val="single"/>
          </w:rPr>
          <w:t>50_TP01_Termostato_E.docx</w:t>
        </w:r>
      </w:hyperlink>
    </w:p>
    <w:p w14:paraId="7CB9EEDF" w14:textId="77777777" w:rsidR="00680FF1" w:rsidRDefault="00680FF1" w:rsidP="00680FF1">
      <w:pPr>
        <w:pStyle w:val="Ttulo2"/>
      </w:pPr>
      <w:r>
        <w:t>TAREA</w:t>
      </w:r>
    </w:p>
    <w:p w14:paraId="040DD262" w14:textId="528C0ABE" w:rsidR="00680FF1" w:rsidRPr="00091021" w:rsidRDefault="00680FF1" w:rsidP="00680FF1">
      <w:pPr>
        <w:spacing w:after="130"/>
        <w:ind w:left="708"/>
      </w:pPr>
      <w:r>
        <w:t xml:space="preserve">Generar sendos videos de 90 segundos, referidos a los </w:t>
      </w:r>
      <w:proofErr w:type="spellStart"/>
      <w:r>
        <w:t>TPs</w:t>
      </w:r>
      <w:proofErr w:type="spellEnd"/>
      <w:r>
        <w:t xml:space="preserve"> 0</w:t>
      </w:r>
      <w:r>
        <w:t>2</w:t>
      </w:r>
      <w:r>
        <w:t xml:space="preserve"> y 0</w:t>
      </w:r>
      <w:r>
        <w:t>4</w:t>
      </w:r>
      <w:r>
        <w:t xml:space="preserve"> del repositorio</w:t>
      </w:r>
    </w:p>
    <w:p w14:paraId="52AFCA57" w14:textId="77777777" w:rsidR="00227A0C" w:rsidRDefault="00227A0C">
      <w:pPr>
        <w:spacing w:before="260"/>
      </w:pPr>
    </w:p>
    <w:tbl>
      <w:tblPr>
        <w:tblW w:w="5000" w:type="pct"/>
        <w:tblBorders>
          <w:left w:val="single" w:sz="24" w:space="0" w:color="00458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9"/>
      </w:tblGrid>
      <w:tr w:rsidR="00227A0C" w14:paraId="69AFEE33" w14:textId="77777777">
        <w:tc>
          <w:tcPr>
            <w:tcW w:w="0" w:type="auto"/>
            <w:shd w:val="clear" w:color="auto" w:fill="EEF5FC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3CF25554" w14:textId="77777777" w:rsidR="00227A0C" w:rsidRDefault="00614D2B">
            <w:pPr>
              <w:jc w:val="center"/>
            </w:pPr>
            <w:proofErr w:type="spellStart"/>
            <w:r>
              <w:rPr>
                <w:b/>
                <w:bCs/>
                <w:color w:val="004583"/>
                <w:sz w:val="18"/>
                <w:szCs w:val="18"/>
              </w:rPr>
              <w:t>Recordá</w:t>
            </w:r>
            <w:proofErr w:type="spellEnd"/>
            <w:r>
              <w:rPr>
                <w:b/>
                <w:bCs/>
                <w:color w:val="004583"/>
                <w:sz w:val="18"/>
                <w:szCs w:val="18"/>
              </w:rPr>
              <w:t xml:space="preserve">: </w:t>
            </w:r>
            <w:r>
              <w:rPr>
                <w:color w:val="2B3440"/>
                <w:sz w:val="18"/>
                <w:szCs w:val="18"/>
              </w:rPr>
              <w:t xml:space="preserve">toda la documentación técnica y los trabajos prácticos completos están disponibles en el repositorio único: </w:t>
            </w:r>
          </w:p>
          <w:p w14:paraId="37C05CAB" w14:textId="77777777" w:rsidR="00227A0C" w:rsidRDefault="00227A0C">
            <w:pPr>
              <w:jc w:val="center"/>
            </w:pPr>
            <w:hyperlink r:id="rId33" w:history="1">
              <w:r>
                <w:rPr>
                  <w:b/>
                  <w:bCs/>
                  <w:color w:val="0B5FA8"/>
                  <w:sz w:val="18"/>
                  <w:szCs w:val="18"/>
                  <w:u w:val="single"/>
                </w:rPr>
                <w:t>tecnoedu.com/recursos/ESFPCba_02</w:t>
              </w:r>
            </w:hyperlink>
          </w:p>
        </w:tc>
      </w:tr>
      <w:tr w:rsidR="00766F08" w14:paraId="74281D40" w14:textId="77777777">
        <w:tc>
          <w:tcPr>
            <w:tcW w:w="0" w:type="auto"/>
            <w:shd w:val="clear" w:color="auto" w:fill="EEF5FC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2963C923" w14:textId="77777777" w:rsidR="00766F08" w:rsidRDefault="00766F08">
            <w:pPr>
              <w:jc w:val="center"/>
              <w:rPr>
                <w:b/>
                <w:bCs/>
                <w:color w:val="004583"/>
                <w:sz w:val="18"/>
                <w:szCs w:val="18"/>
              </w:rPr>
            </w:pPr>
          </w:p>
        </w:tc>
      </w:tr>
    </w:tbl>
    <w:p w14:paraId="20C7B069" w14:textId="77777777" w:rsidR="00766F08" w:rsidRDefault="00766F08" w:rsidP="00766F08">
      <w:pPr>
        <w:jc w:val="center"/>
      </w:pPr>
    </w:p>
    <w:p w14:paraId="40FDEFF4" w14:textId="77777777" w:rsidR="00766F08" w:rsidRDefault="00766F08" w:rsidP="00766F08">
      <w:pPr>
        <w:jc w:val="center"/>
        <w:rPr>
          <w:b/>
          <w:bCs/>
          <w:color w:val="5EA9DE"/>
          <w:spacing w:val="16"/>
          <w:sz w:val="15"/>
          <w:szCs w:val="15"/>
        </w:rPr>
      </w:pPr>
    </w:p>
    <w:p w14:paraId="23C207EF" w14:textId="2DBA5EFF" w:rsidR="00F77266" w:rsidRDefault="00F77266">
      <w:pPr>
        <w:rPr>
          <w:b/>
          <w:bCs/>
          <w:color w:val="5EA9DE"/>
          <w:spacing w:val="16"/>
          <w:sz w:val="15"/>
          <w:szCs w:val="15"/>
        </w:rPr>
      </w:pPr>
      <w:r>
        <w:rPr>
          <w:b/>
          <w:bCs/>
          <w:color w:val="5EA9DE"/>
          <w:spacing w:val="16"/>
          <w:sz w:val="15"/>
          <w:szCs w:val="15"/>
        </w:rPr>
        <w:br w:type="page"/>
      </w:r>
    </w:p>
    <w:p w14:paraId="4ED15FB5" w14:textId="03DA3B2B" w:rsidR="00227A0C" w:rsidRDefault="00614D2B" w:rsidP="00766F08">
      <w:pPr>
        <w:jc w:val="center"/>
      </w:pPr>
      <w:r>
        <w:rPr>
          <w:b/>
          <w:bCs/>
          <w:color w:val="5EA9DE"/>
          <w:spacing w:val="16"/>
          <w:sz w:val="15"/>
          <w:szCs w:val="15"/>
        </w:rPr>
        <w:lastRenderedPageBreak/>
        <w:t>AGENDA · KIT DE ROBÓTICA Y PROYECTOS STEM</w:t>
      </w:r>
    </w:p>
    <w:tbl>
      <w:tblPr>
        <w:tblW w:w="2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8"/>
      </w:tblGrid>
      <w:tr w:rsidR="00227A0C" w14:paraId="413F0132" w14:textId="77777777">
        <w:trPr>
          <w:jc w:val="center"/>
        </w:trPr>
        <w:tc>
          <w:tcPr>
            <w:tcW w:w="0" w:type="auto"/>
            <w:shd w:val="clear" w:color="auto" w:fill="C41035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51519146" w14:textId="77777777" w:rsidR="00227A0C" w:rsidRDefault="00614D2B">
            <w:pPr>
              <w:jc w:val="center"/>
            </w:pPr>
            <w:r>
              <w:rPr>
                <w:b/>
                <w:bCs/>
                <w:color w:val="FFFFFF"/>
                <w:spacing w:val="10"/>
                <w:sz w:val="16"/>
                <w:szCs w:val="16"/>
              </w:rPr>
              <w:t>ENCUENTRO 4 DE 4</w:t>
            </w:r>
          </w:p>
        </w:tc>
      </w:tr>
    </w:tbl>
    <w:p w14:paraId="291DC20B" w14:textId="487B5397" w:rsidR="00227A0C" w:rsidRDefault="00614D2B">
      <w:pPr>
        <w:spacing w:before="160" w:after="120"/>
        <w:jc w:val="center"/>
      </w:pPr>
      <w:r>
        <w:rPr>
          <w:b/>
          <w:bCs/>
          <w:color w:val="004583"/>
          <w:sz w:val="34"/>
          <w:szCs w:val="34"/>
        </w:rPr>
        <w:t>Cuarto encuentro</w:t>
      </w:r>
      <w:r w:rsidR="00F77266">
        <w:rPr>
          <w:b/>
          <w:bCs/>
          <w:color w:val="004583"/>
          <w:sz w:val="34"/>
          <w:szCs w:val="34"/>
        </w:rPr>
        <w:t xml:space="preserve"> – viernes 9/10/26 – 16:00 a 18:00 </w:t>
      </w:r>
      <w:proofErr w:type="spellStart"/>
      <w:r w:rsidR="00F77266">
        <w:rPr>
          <w:b/>
          <w:bCs/>
          <w:color w:val="004583"/>
          <w:sz w:val="34"/>
          <w:szCs w:val="34"/>
        </w:rPr>
        <w:t>hs</w:t>
      </w:r>
      <w:proofErr w:type="spellEnd"/>
    </w:p>
    <w:p w14:paraId="2A3F268B" w14:textId="77777777" w:rsidR="00227A0C" w:rsidRDefault="00614D2B">
      <w:pPr>
        <w:pBdr>
          <w:bottom w:val="single" w:sz="12" w:space="4" w:color="C41035"/>
        </w:pBdr>
        <w:spacing w:before="260" w:after="100"/>
      </w:pPr>
      <w:r>
        <w:rPr>
          <w:b/>
          <w:bCs/>
          <w:color w:val="004583"/>
          <w:spacing w:val="8"/>
          <w:sz w:val="22"/>
          <w:szCs w:val="22"/>
        </w:rPr>
        <w:t>EQUIPO NECESARIO</w:t>
      </w:r>
    </w:p>
    <w:p w14:paraId="53B6706C" w14:textId="77777777" w:rsidR="00227A0C" w:rsidRDefault="00614D2B">
      <w:pPr>
        <w:spacing w:after="20"/>
      </w:pPr>
      <w:r>
        <w:rPr>
          <w:b/>
          <w:bCs/>
          <w:color w:val="C41035"/>
          <w:sz w:val="19"/>
          <w:szCs w:val="19"/>
        </w:rPr>
        <w:t xml:space="preserve">▸ </w:t>
      </w:r>
      <w:r>
        <w:rPr>
          <w:color w:val="2B3440"/>
          <w:sz w:val="19"/>
          <w:szCs w:val="19"/>
        </w:rPr>
        <w:t>Todos los componentes con el rótulo PS-2997</w:t>
      </w:r>
    </w:p>
    <w:p w14:paraId="1903B57B" w14:textId="77777777" w:rsidR="00227A0C" w:rsidRDefault="00227A0C">
      <w:pPr>
        <w:spacing w:after="140"/>
        <w:ind w:left="220"/>
      </w:pPr>
      <w:hyperlink r:id="rId34" w:anchor="PS2997" w:history="1">
        <w:r>
          <w:rPr>
            <w:color w:val="0B5FA8"/>
            <w:sz w:val="16"/>
            <w:szCs w:val="16"/>
            <w:u w:val="single"/>
          </w:rPr>
          <w:t>https://tecnoedu.com/Ofertas/SV9294e.php#PS2997</w:t>
        </w:r>
      </w:hyperlink>
    </w:p>
    <w:p w14:paraId="2392D91F" w14:textId="4731ED5A" w:rsidR="00B142C6" w:rsidRDefault="00B142C6" w:rsidP="00B142C6">
      <w:pPr>
        <w:spacing w:after="140"/>
        <w:ind w:left="220"/>
        <w:jc w:val="center"/>
      </w:pPr>
      <w:r>
        <w:rPr>
          <w:noProof/>
        </w:rPr>
        <w:drawing>
          <wp:inline distT="0" distB="0" distL="0" distR="0" wp14:anchorId="616B74B4" wp14:editId="2D9E5494">
            <wp:extent cx="3625782" cy="2302876"/>
            <wp:effectExtent l="0" t="0" r="0" b="2540"/>
            <wp:docPr id="209816239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162393" name="Imagen 209816239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78" cy="231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502B6" w14:textId="77777777" w:rsidR="00B142C6" w:rsidRPr="00F77266" w:rsidRDefault="00B142C6" w:rsidP="00B142C6">
      <w:pPr>
        <w:pStyle w:val="Ttulo2"/>
      </w:pPr>
      <w:r w:rsidRPr="00F77266">
        <w:t>ACCESO A LA REUNION</w:t>
      </w:r>
    </w:p>
    <w:p w14:paraId="30760112" w14:textId="77777777" w:rsidR="00B142C6" w:rsidRPr="00614D2B" w:rsidRDefault="00B142C6" w:rsidP="00B142C6">
      <w:pPr>
        <w:spacing w:after="20"/>
      </w:pPr>
      <w:r>
        <w:rPr>
          <w:rFonts w:ascii="Cambria Math" w:hAnsi="Cambria Math" w:cs="Cambria Math"/>
          <w:b/>
          <w:bCs/>
          <w:color w:val="C41035"/>
          <w:sz w:val="19"/>
          <w:szCs w:val="19"/>
        </w:rPr>
        <w:t>▸</w:t>
      </w:r>
      <w:r>
        <w:rPr>
          <w:b/>
          <w:bCs/>
          <w:color w:val="C41035"/>
          <w:sz w:val="19"/>
          <w:szCs w:val="19"/>
        </w:rPr>
        <w:t xml:space="preserve"> </w:t>
      </w:r>
      <w:hyperlink r:id="rId36" w:tgtFrame="_blank" w:history="1">
        <w:r w:rsidRPr="00614D2B">
          <w:rPr>
            <w:color w:val="2B3440"/>
            <w:sz w:val="18"/>
            <w:szCs w:val="18"/>
          </w:rPr>
          <w:t xml:space="preserve">Unirse con </w:t>
        </w:r>
        <w:r w:rsidRPr="00614D2B">
          <w:rPr>
            <w:rFonts w:ascii="Arial" w:hAnsi="Arial" w:cs="Arial"/>
            <w:b/>
            <w:bCs/>
            <w:color w:val="2B3440"/>
            <w:sz w:val="18"/>
            <w:szCs w:val="18"/>
          </w:rPr>
          <w:t>Google Meet</w:t>
        </w:r>
      </w:hyperlink>
    </w:p>
    <w:p w14:paraId="3A13DA3E" w14:textId="339C6FA4" w:rsidR="00B142C6" w:rsidRPr="00614D2B" w:rsidRDefault="00B142C6" w:rsidP="00B142C6">
      <w:pPr>
        <w:spacing w:after="240"/>
        <w:ind w:left="708"/>
        <w:jc w:val="center"/>
        <w:rPr>
          <w:color w:val="2B3440"/>
          <w:sz w:val="28"/>
          <w:szCs w:val="28"/>
        </w:rPr>
      </w:pPr>
      <w:hyperlink r:id="rId37" w:history="1">
        <w:r w:rsidRPr="003D3A25">
          <w:rPr>
            <w:rStyle w:val="Hipervnculo"/>
            <w:sz w:val="28"/>
            <w:szCs w:val="28"/>
          </w:rPr>
          <w:t>https://</w:t>
        </w:r>
        <w:r w:rsidR="003D3A25" w:rsidRPr="003D3A25">
          <w:rPr>
            <w:rStyle w:val="Hipervnculo"/>
          </w:rPr>
          <w:t xml:space="preserve"> </w:t>
        </w:r>
        <w:r w:rsidR="003D3A25" w:rsidRPr="003D3A25">
          <w:rPr>
            <w:rStyle w:val="Hipervnculo"/>
            <w:sz w:val="28"/>
            <w:szCs w:val="28"/>
          </w:rPr>
          <w:t>meet.google.com/</w:t>
        </w:r>
        <w:proofErr w:type="spellStart"/>
        <w:r w:rsidR="003D3A25" w:rsidRPr="003D3A25">
          <w:rPr>
            <w:rStyle w:val="Hipervnculo"/>
            <w:sz w:val="28"/>
            <w:szCs w:val="28"/>
          </w:rPr>
          <w:t>iho-neqq-njf</w:t>
        </w:r>
        <w:proofErr w:type="spellEnd"/>
      </w:hyperlink>
    </w:p>
    <w:p w14:paraId="3E55E5C8" w14:textId="77777777" w:rsidR="00227A0C" w:rsidRDefault="00614D2B">
      <w:pPr>
        <w:pBdr>
          <w:bottom w:val="single" w:sz="12" w:space="4" w:color="C41035"/>
        </w:pBdr>
        <w:spacing w:before="260" w:after="100"/>
      </w:pPr>
      <w:r>
        <w:rPr>
          <w:b/>
          <w:bCs/>
          <w:color w:val="004583"/>
          <w:spacing w:val="8"/>
          <w:sz w:val="22"/>
          <w:szCs w:val="22"/>
        </w:rPr>
        <w:t>ACTIVIDADES</w:t>
      </w:r>
    </w:p>
    <w:p w14:paraId="005D090B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>Armado del sistema de iluminación del vivero.</w:t>
      </w:r>
    </w:p>
    <w:p w14:paraId="0C30A73E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38" w:history="1">
        <w:r w:rsidR="00227A0C">
          <w:rPr>
            <w:b/>
            <w:bCs/>
            <w:color w:val="0B5FA8"/>
            <w:sz w:val="18"/>
            <w:szCs w:val="18"/>
            <w:u w:val="single"/>
          </w:rPr>
          <w:t>70_TP01_Programa_un_dia_soleado_E.docx</w:t>
        </w:r>
      </w:hyperlink>
      <w:r>
        <w:rPr>
          <w:color w:val="2B3440"/>
          <w:sz w:val="18"/>
          <w:szCs w:val="18"/>
        </w:rPr>
        <w:t>.</w:t>
      </w:r>
    </w:p>
    <w:p w14:paraId="418CAA80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 xml:space="preserve">Montaje del </w:t>
      </w:r>
      <w:proofErr w:type="spellStart"/>
      <w:r>
        <w:rPr>
          <w:color w:val="2B3440"/>
          <w:sz w:val="18"/>
          <w:szCs w:val="18"/>
        </w:rPr>
        <w:t>multisensor</w:t>
      </w:r>
      <w:proofErr w:type="spellEnd"/>
      <w:r>
        <w:rPr>
          <w:color w:val="2B3440"/>
          <w:sz w:val="18"/>
          <w:szCs w:val="18"/>
        </w:rPr>
        <w:t xml:space="preserve"> de temperatura, humedad relativa e iluminación del vivero.</w:t>
      </w:r>
    </w:p>
    <w:p w14:paraId="4C75C276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39" w:history="1">
        <w:r w:rsidR="00227A0C">
          <w:rPr>
            <w:b/>
            <w:bCs/>
            <w:color w:val="0B5FA8"/>
            <w:sz w:val="18"/>
            <w:szCs w:val="18"/>
            <w:u w:val="single"/>
          </w:rPr>
          <w:t>71_TP02_Programa_una_brisa_fresca_E.docx</w:t>
        </w:r>
      </w:hyperlink>
      <w:r>
        <w:rPr>
          <w:color w:val="2B3440"/>
          <w:sz w:val="18"/>
          <w:szCs w:val="18"/>
        </w:rPr>
        <w:t>.</w:t>
      </w:r>
    </w:p>
    <w:p w14:paraId="5CB20ED8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>Montaje del sistema de sensor de humedad del suelo y riego del vivero.</w:t>
      </w:r>
    </w:p>
    <w:p w14:paraId="35F0567A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 xml:space="preserve">Ejecución abreviada del TP </w:t>
      </w:r>
      <w:hyperlink r:id="rId40" w:history="1">
        <w:r w:rsidR="00227A0C">
          <w:rPr>
            <w:b/>
            <w:bCs/>
            <w:color w:val="0B5FA8"/>
            <w:sz w:val="18"/>
            <w:szCs w:val="18"/>
            <w:u w:val="single"/>
          </w:rPr>
          <w:t>72_TP03_Programa_una_lluvia_oportuna_E.docx</w:t>
        </w:r>
      </w:hyperlink>
      <w:r>
        <w:rPr>
          <w:color w:val="2B3440"/>
          <w:sz w:val="18"/>
          <w:szCs w:val="18"/>
        </w:rPr>
        <w:t>.</w:t>
      </w:r>
    </w:p>
    <w:p w14:paraId="60325046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 xml:space="preserve">Ejecución completa del TP </w:t>
      </w:r>
      <w:hyperlink r:id="rId41" w:history="1">
        <w:r w:rsidR="00227A0C">
          <w:rPr>
            <w:b/>
            <w:bCs/>
            <w:color w:val="0B5FA8"/>
            <w:sz w:val="18"/>
            <w:szCs w:val="18"/>
            <w:u w:val="single"/>
          </w:rPr>
          <w:t>74_TP05A_Control_con_Funciones_E.docx</w:t>
        </w:r>
      </w:hyperlink>
      <w:r>
        <w:rPr>
          <w:color w:val="2B3440"/>
          <w:sz w:val="18"/>
          <w:szCs w:val="18"/>
        </w:rPr>
        <w:t>.</w:t>
      </w:r>
    </w:p>
    <w:p w14:paraId="053E71FD" w14:textId="77777777" w:rsidR="00227A0C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>Revisión final del trabajo realizado durante las 4 jornadas.</w:t>
      </w:r>
    </w:p>
    <w:p w14:paraId="47A7A13F" w14:textId="77777777" w:rsidR="00227A0C" w:rsidRPr="00680FF1" w:rsidRDefault="00614D2B">
      <w:pPr>
        <w:pStyle w:val="Prrafodelista"/>
        <w:numPr>
          <w:ilvl w:val="0"/>
          <w:numId w:val="5"/>
        </w:numPr>
        <w:spacing w:after="130"/>
      </w:pPr>
      <w:r>
        <w:rPr>
          <w:color w:val="2B3440"/>
          <w:sz w:val="18"/>
          <w:szCs w:val="18"/>
        </w:rPr>
        <w:t>Creación conjunta de un esquema para legar estos conocimientos a futuros colegas.</w:t>
      </w:r>
    </w:p>
    <w:p w14:paraId="1897B433" w14:textId="77777777" w:rsidR="00680FF1" w:rsidRDefault="00680FF1" w:rsidP="00680FF1">
      <w:pPr>
        <w:pStyle w:val="Ttulo2"/>
      </w:pPr>
      <w:r>
        <w:t>TAREA</w:t>
      </w:r>
    </w:p>
    <w:p w14:paraId="0EE8D4A8" w14:textId="29FCBA27" w:rsidR="00680FF1" w:rsidRPr="00091021" w:rsidRDefault="00680FF1" w:rsidP="00680FF1">
      <w:pPr>
        <w:spacing w:after="130"/>
        <w:ind w:left="708"/>
      </w:pPr>
      <w:r>
        <w:t xml:space="preserve">Generar sendos videos de 90 segundos, referidos a los </w:t>
      </w:r>
      <w:proofErr w:type="spellStart"/>
      <w:r>
        <w:t>TPs</w:t>
      </w:r>
      <w:proofErr w:type="spellEnd"/>
      <w:r>
        <w:t xml:space="preserve"> 0</w:t>
      </w:r>
      <w:r>
        <w:t>4</w:t>
      </w:r>
      <w:r>
        <w:t xml:space="preserve"> y 0</w:t>
      </w:r>
      <w:r>
        <w:t>5B</w:t>
      </w:r>
      <w:r>
        <w:t xml:space="preserve"> del repositorio</w:t>
      </w:r>
    </w:p>
    <w:tbl>
      <w:tblPr>
        <w:tblW w:w="5000" w:type="pct"/>
        <w:tblBorders>
          <w:left w:val="single" w:sz="24" w:space="0" w:color="00458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9"/>
      </w:tblGrid>
      <w:tr w:rsidR="00B142C6" w14:paraId="3E56803C" w14:textId="77777777" w:rsidTr="00D86D0A">
        <w:tc>
          <w:tcPr>
            <w:tcW w:w="0" w:type="auto"/>
            <w:shd w:val="clear" w:color="auto" w:fill="EEF5FC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5C46F601" w14:textId="77777777" w:rsidR="00B142C6" w:rsidRDefault="00B142C6" w:rsidP="00D86D0A">
            <w:pPr>
              <w:jc w:val="center"/>
            </w:pPr>
            <w:proofErr w:type="spellStart"/>
            <w:r>
              <w:rPr>
                <w:b/>
                <w:bCs/>
                <w:color w:val="004583"/>
                <w:sz w:val="18"/>
                <w:szCs w:val="18"/>
              </w:rPr>
              <w:t>Recordá</w:t>
            </w:r>
            <w:proofErr w:type="spellEnd"/>
            <w:r>
              <w:rPr>
                <w:b/>
                <w:bCs/>
                <w:color w:val="004583"/>
                <w:sz w:val="18"/>
                <w:szCs w:val="18"/>
              </w:rPr>
              <w:t xml:space="preserve">: </w:t>
            </w:r>
            <w:r>
              <w:rPr>
                <w:color w:val="2B3440"/>
                <w:sz w:val="18"/>
                <w:szCs w:val="18"/>
              </w:rPr>
              <w:t xml:space="preserve">toda la documentación técnica y los trabajos prácticos completos están disponibles en el repositorio único: </w:t>
            </w:r>
          </w:p>
          <w:p w14:paraId="29585F8D" w14:textId="77777777" w:rsidR="00B142C6" w:rsidRDefault="00B142C6" w:rsidP="00D86D0A">
            <w:pPr>
              <w:jc w:val="center"/>
            </w:pPr>
            <w:hyperlink r:id="rId42" w:history="1">
              <w:r>
                <w:rPr>
                  <w:b/>
                  <w:bCs/>
                  <w:color w:val="0B5FA8"/>
                  <w:sz w:val="18"/>
                  <w:szCs w:val="18"/>
                  <w:u w:val="single"/>
                </w:rPr>
                <w:t>tecnoedu.com/recursos/ESFPCba_02</w:t>
              </w:r>
            </w:hyperlink>
          </w:p>
        </w:tc>
      </w:tr>
      <w:tr w:rsidR="00B142C6" w14:paraId="7EB95643" w14:textId="77777777" w:rsidTr="00D86D0A">
        <w:tc>
          <w:tcPr>
            <w:tcW w:w="0" w:type="auto"/>
            <w:shd w:val="clear" w:color="auto" w:fill="EEF5FC"/>
            <w:tcMar>
              <w:top w:w="140" w:type="dxa"/>
              <w:left w:w="260" w:type="dxa"/>
              <w:bottom w:w="140" w:type="dxa"/>
              <w:right w:w="260" w:type="dxa"/>
            </w:tcMar>
          </w:tcPr>
          <w:p w14:paraId="178259BD" w14:textId="77777777" w:rsidR="00B142C6" w:rsidRDefault="00B142C6" w:rsidP="00D86D0A">
            <w:pPr>
              <w:jc w:val="center"/>
              <w:rPr>
                <w:b/>
                <w:bCs/>
                <w:color w:val="004583"/>
                <w:sz w:val="18"/>
                <w:szCs w:val="18"/>
              </w:rPr>
            </w:pPr>
          </w:p>
        </w:tc>
      </w:tr>
    </w:tbl>
    <w:p w14:paraId="67A5BCC0" w14:textId="77777777" w:rsidR="00B142C6" w:rsidRDefault="00B142C6" w:rsidP="00B142C6">
      <w:pPr>
        <w:spacing w:after="130"/>
        <w:ind w:left="120"/>
      </w:pPr>
    </w:p>
    <w:sectPr w:rsidR="00B142C6" w:rsidSect="00F77266">
      <w:headerReference w:type="default" r:id="rId43"/>
      <w:footerReference w:type="default" r:id="rId44"/>
      <w:pgSz w:w="11905" w:h="16837"/>
      <w:pgMar w:top="2410" w:right="793" w:bottom="0" w:left="793" w:header="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097DF" w14:textId="77777777" w:rsidR="00AE75E4" w:rsidRDefault="00AE75E4">
      <w:r>
        <w:separator/>
      </w:r>
    </w:p>
  </w:endnote>
  <w:endnote w:type="continuationSeparator" w:id="0">
    <w:p w14:paraId="5294C0F5" w14:textId="77777777" w:rsidR="00AE75E4" w:rsidRDefault="00AE7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223"/>
      <w:gridCol w:w="3096"/>
    </w:tblGrid>
    <w:tr w:rsidR="00227A0C" w14:paraId="392D34B1" w14:textId="77777777">
      <w:tc>
        <w:tcPr>
          <w:tcW w:w="3500" w:type="pct"/>
          <w:shd w:val="clear" w:color="auto" w:fill="004583"/>
          <w:tcMar>
            <w:top w:w="120" w:type="dxa"/>
            <w:left w:w="200" w:type="dxa"/>
            <w:bottom w:w="120" w:type="dxa"/>
            <w:right w:w="120" w:type="dxa"/>
          </w:tcMar>
          <w:vAlign w:val="center"/>
        </w:tcPr>
        <w:p w14:paraId="396F59D9" w14:textId="77777777" w:rsidR="00227A0C" w:rsidRDefault="00614D2B">
          <w:r>
            <w:rPr>
              <w:b/>
              <w:bCs/>
              <w:color w:val="FFFFFF"/>
              <w:sz w:val="16"/>
              <w:szCs w:val="16"/>
            </w:rPr>
            <w:t>Ministerio de Educación</w:t>
          </w:r>
          <w:r>
            <w:rPr>
              <w:color w:val="FFFFFF"/>
              <w:sz w:val="15"/>
              <w:szCs w:val="15"/>
            </w:rPr>
            <w:t xml:space="preserve"> · Gobierno de la Provincia de Córdoba</w:t>
          </w:r>
        </w:p>
        <w:p w14:paraId="7FD6AD13" w14:textId="77777777" w:rsidR="00227A0C" w:rsidRDefault="00614D2B">
          <w:r>
            <w:rPr>
              <w:color w:val="FFFFFF"/>
              <w:sz w:val="15"/>
              <w:szCs w:val="15"/>
            </w:rPr>
            <w:t>Dirección General de Educación Técnica y Formación Profesional (</w:t>
          </w:r>
          <w:proofErr w:type="spellStart"/>
          <w:r>
            <w:rPr>
              <w:color w:val="FFFFFF"/>
              <w:sz w:val="15"/>
              <w:szCs w:val="15"/>
            </w:rPr>
            <w:t>DGETyFP</w:t>
          </w:r>
          <w:proofErr w:type="spellEnd"/>
          <w:r>
            <w:rPr>
              <w:color w:val="FFFFFF"/>
              <w:sz w:val="15"/>
              <w:szCs w:val="15"/>
            </w:rPr>
            <w:t>)</w:t>
          </w:r>
        </w:p>
      </w:tc>
      <w:tc>
        <w:tcPr>
          <w:tcW w:w="1500" w:type="pct"/>
          <w:shd w:val="clear" w:color="auto" w:fill="004583"/>
          <w:tcMar>
            <w:top w:w="120" w:type="dxa"/>
            <w:left w:w="120" w:type="dxa"/>
            <w:bottom w:w="120" w:type="dxa"/>
            <w:right w:w="200" w:type="dxa"/>
          </w:tcMar>
          <w:vAlign w:val="center"/>
        </w:tcPr>
        <w:p w14:paraId="69BAAA89" w14:textId="77777777" w:rsidR="00227A0C" w:rsidRDefault="00614D2B">
          <w:pPr>
            <w:jc w:val="right"/>
          </w:pPr>
          <w:r>
            <w:rPr>
              <w:color w:val="FFFFFF"/>
              <w:sz w:val="15"/>
              <w:szCs w:val="15"/>
            </w:rPr>
            <w:t xml:space="preserve">Página </w:t>
          </w:r>
          <w:r>
            <w:rPr>
              <w:b/>
              <w:bCs/>
              <w:color w:val="FFFFFF"/>
              <w:sz w:val="15"/>
              <w:szCs w:val="15"/>
            </w:rPr>
            <w:fldChar w:fldCharType="begin"/>
          </w:r>
          <w:r>
            <w:rPr>
              <w:b/>
              <w:bCs/>
              <w:color w:val="FFFFFF"/>
              <w:sz w:val="15"/>
              <w:szCs w:val="15"/>
            </w:rPr>
            <w:instrText>PAGE</w:instrText>
          </w:r>
          <w:r>
            <w:rPr>
              <w:b/>
              <w:bCs/>
              <w:color w:val="FFFFFF"/>
              <w:sz w:val="15"/>
              <w:szCs w:val="15"/>
            </w:rPr>
            <w:fldChar w:fldCharType="separate"/>
          </w:r>
          <w:r w:rsidR="00441880">
            <w:rPr>
              <w:b/>
              <w:bCs/>
              <w:noProof/>
              <w:color w:val="FFFFFF"/>
              <w:sz w:val="15"/>
              <w:szCs w:val="15"/>
            </w:rPr>
            <w:t>1</w:t>
          </w:r>
          <w:r>
            <w:rPr>
              <w:b/>
              <w:bCs/>
              <w:color w:val="FFFFFF"/>
              <w:sz w:val="15"/>
              <w:szCs w:val="15"/>
            </w:rPr>
            <w:fldChar w:fldCharType="end"/>
          </w:r>
          <w:r>
            <w:rPr>
              <w:color w:val="FFFFFF"/>
              <w:sz w:val="15"/>
              <w:szCs w:val="15"/>
            </w:rPr>
            <w:t xml:space="preserve"> / </w:t>
          </w:r>
          <w:r>
            <w:rPr>
              <w:b/>
              <w:bCs/>
              <w:color w:val="FFFFFF"/>
              <w:sz w:val="15"/>
              <w:szCs w:val="15"/>
            </w:rPr>
            <w:fldChar w:fldCharType="begin"/>
          </w:r>
          <w:r>
            <w:rPr>
              <w:b/>
              <w:bCs/>
              <w:color w:val="FFFFFF"/>
              <w:sz w:val="15"/>
              <w:szCs w:val="15"/>
            </w:rPr>
            <w:instrText>NUMPAGES</w:instrText>
          </w:r>
          <w:r>
            <w:rPr>
              <w:b/>
              <w:bCs/>
              <w:color w:val="FFFFFF"/>
              <w:sz w:val="15"/>
              <w:szCs w:val="15"/>
            </w:rPr>
            <w:fldChar w:fldCharType="separate"/>
          </w:r>
          <w:r w:rsidR="00441880">
            <w:rPr>
              <w:b/>
              <w:bCs/>
              <w:noProof/>
              <w:color w:val="FFFFFF"/>
              <w:sz w:val="15"/>
              <w:szCs w:val="15"/>
            </w:rPr>
            <w:t>2</w:t>
          </w:r>
          <w:r>
            <w:rPr>
              <w:b/>
              <w:bCs/>
              <w:color w:val="FFFFFF"/>
              <w:sz w:val="15"/>
              <w:szCs w:val="15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579F4" w14:textId="77777777" w:rsidR="00AE75E4" w:rsidRDefault="00AE75E4">
      <w:r>
        <w:separator/>
      </w:r>
    </w:p>
  </w:footnote>
  <w:footnote w:type="continuationSeparator" w:id="0">
    <w:p w14:paraId="7A9E1CA1" w14:textId="77777777" w:rsidR="00AE75E4" w:rsidRDefault="00AE7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73A4" w14:textId="77777777" w:rsidR="00227A0C" w:rsidRDefault="00614D2B">
    <w:r>
      <w:rPr>
        <w:noProof/>
      </w:rPr>
      <w:drawing>
        <wp:anchor distT="0" distB="0" distL="0" distR="0" simplePos="0" relativeHeight="10696575" behindDoc="1" locked="0" layoutInCell="1" allowOverlap="1" wp14:anchorId="516C3BE1" wp14:editId="4041F53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1594832295" name="Imagen 1594832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571FB"/>
    <w:multiLevelType w:val="hybridMultilevel"/>
    <w:tmpl w:val="D158AE7E"/>
    <w:lvl w:ilvl="0" w:tplc="96EEA178">
      <w:start w:val="1"/>
      <w:numFmt w:val="decimal"/>
      <w:lvlText w:val="%1."/>
      <w:lvlJc w:val="left"/>
      <w:pPr>
        <w:ind w:left="420" w:hanging="300"/>
      </w:pPr>
    </w:lvl>
    <w:lvl w:ilvl="1" w:tplc="1DF830FC">
      <w:numFmt w:val="decimal"/>
      <w:lvlText w:val=""/>
      <w:lvlJc w:val="left"/>
    </w:lvl>
    <w:lvl w:ilvl="2" w:tplc="91A8866A">
      <w:numFmt w:val="decimal"/>
      <w:lvlText w:val=""/>
      <w:lvlJc w:val="left"/>
    </w:lvl>
    <w:lvl w:ilvl="3" w:tplc="0088BD26">
      <w:numFmt w:val="decimal"/>
      <w:lvlText w:val=""/>
      <w:lvlJc w:val="left"/>
    </w:lvl>
    <w:lvl w:ilvl="4" w:tplc="0C8EFEF4">
      <w:numFmt w:val="decimal"/>
      <w:lvlText w:val=""/>
      <w:lvlJc w:val="left"/>
    </w:lvl>
    <w:lvl w:ilvl="5" w:tplc="899EF982">
      <w:numFmt w:val="decimal"/>
      <w:lvlText w:val=""/>
      <w:lvlJc w:val="left"/>
    </w:lvl>
    <w:lvl w:ilvl="6" w:tplc="8E609C6E">
      <w:numFmt w:val="decimal"/>
      <w:lvlText w:val=""/>
      <w:lvlJc w:val="left"/>
    </w:lvl>
    <w:lvl w:ilvl="7" w:tplc="A8846574">
      <w:numFmt w:val="decimal"/>
      <w:lvlText w:val=""/>
      <w:lvlJc w:val="left"/>
    </w:lvl>
    <w:lvl w:ilvl="8" w:tplc="8AF0AFA6">
      <w:numFmt w:val="decimal"/>
      <w:lvlText w:val=""/>
      <w:lvlJc w:val="left"/>
    </w:lvl>
  </w:abstractNum>
  <w:abstractNum w:abstractNumId="1" w15:restartNumberingAfterBreak="0">
    <w:nsid w:val="18F35F6C"/>
    <w:multiLevelType w:val="hybridMultilevel"/>
    <w:tmpl w:val="E9283836"/>
    <w:lvl w:ilvl="0" w:tplc="DB4A32FA">
      <w:start w:val="1"/>
      <w:numFmt w:val="decimal"/>
      <w:lvlText w:val="%1."/>
      <w:lvlJc w:val="left"/>
      <w:pPr>
        <w:ind w:left="420" w:hanging="300"/>
      </w:pPr>
    </w:lvl>
    <w:lvl w:ilvl="1" w:tplc="241832F4">
      <w:numFmt w:val="decimal"/>
      <w:lvlText w:val=""/>
      <w:lvlJc w:val="left"/>
    </w:lvl>
    <w:lvl w:ilvl="2" w:tplc="119C0DC4">
      <w:numFmt w:val="decimal"/>
      <w:lvlText w:val=""/>
      <w:lvlJc w:val="left"/>
    </w:lvl>
    <w:lvl w:ilvl="3" w:tplc="6FC0B52C">
      <w:numFmt w:val="decimal"/>
      <w:lvlText w:val=""/>
      <w:lvlJc w:val="left"/>
    </w:lvl>
    <w:lvl w:ilvl="4" w:tplc="CE6204D6">
      <w:numFmt w:val="decimal"/>
      <w:lvlText w:val=""/>
      <w:lvlJc w:val="left"/>
    </w:lvl>
    <w:lvl w:ilvl="5" w:tplc="CB76F7EA">
      <w:numFmt w:val="decimal"/>
      <w:lvlText w:val=""/>
      <w:lvlJc w:val="left"/>
    </w:lvl>
    <w:lvl w:ilvl="6" w:tplc="721884AE">
      <w:numFmt w:val="decimal"/>
      <w:lvlText w:val=""/>
      <w:lvlJc w:val="left"/>
    </w:lvl>
    <w:lvl w:ilvl="7" w:tplc="7FA0AFC8">
      <w:numFmt w:val="decimal"/>
      <w:lvlText w:val=""/>
      <w:lvlJc w:val="left"/>
    </w:lvl>
    <w:lvl w:ilvl="8" w:tplc="2DBCE6EA">
      <w:numFmt w:val="decimal"/>
      <w:lvlText w:val=""/>
      <w:lvlJc w:val="left"/>
    </w:lvl>
  </w:abstractNum>
  <w:abstractNum w:abstractNumId="2" w15:restartNumberingAfterBreak="0">
    <w:nsid w:val="4D9B7E2D"/>
    <w:multiLevelType w:val="hybridMultilevel"/>
    <w:tmpl w:val="A3429982"/>
    <w:lvl w:ilvl="0" w:tplc="BC1AC844">
      <w:start w:val="1"/>
      <w:numFmt w:val="decimal"/>
      <w:lvlText w:val="%1."/>
      <w:lvlJc w:val="left"/>
      <w:pPr>
        <w:ind w:left="420" w:hanging="300"/>
      </w:pPr>
    </w:lvl>
    <w:lvl w:ilvl="1" w:tplc="8FE484CA">
      <w:numFmt w:val="decimal"/>
      <w:lvlText w:val=""/>
      <w:lvlJc w:val="left"/>
    </w:lvl>
    <w:lvl w:ilvl="2" w:tplc="D0C24F7A">
      <w:numFmt w:val="decimal"/>
      <w:lvlText w:val=""/>
      <w:lvlJc w:val="left"/>
    </w:lvl>
    <w:lvl w:ilvl="3" w:tplc="66C628CC">
      <w:numFmt w:val="decimal"/>
      <w:lvlText w:val=""/>
      <w:lvlJc w:val="left"/>
    </w:lvl>
    <w:lvl w:ilvl="4" w:tplc="6E0AEDB0">
      <w:numFmt w:val="decimal"/>
      <w:lvlText w:val=""/>
      <w:lvlJc w:val="left"/>
    </w:lvl>
    <w:lvl w:ilvl="5" w:tplc="411A167E">
      <w:numFmt w:val="decimal"/>
      <w:lvlText w:val=""/>
      <w:lvlJc w:val="left"/>
    </w:lvl>
    <w:lvl w:ilvl="6" w:tplc="48F8CAEA">
      <w:numFmt w:val="decimal"/>
      <w:lvlText w:val=""/>
      <w:lvlJc w:val="left"/>
    </w:lvl>
    <w:lvl w:ilvl="7" w:tplc="0748C45C">
      <w:numFmt w:val="decimal"/>
      <w:lvlText w:val=""/>
      <w:lvlJc w:val="left"/>
    </w:lvl>
    <w:lvl w:ilvl="8" w:tplc="848217BA">
      <w:numFmt w:val="decimal"/>
      <w:lvlText w:val=""/>
      <w:lvlJc w:val="left"/>
    </w:lvl>
  </w:abstractNum>
  <w:abstractNum w:abstractNumId="3" w15:restartNumberingAfterBreak="0">
    <w:nsid w:val="56D55EDA"/>
    <w:multiLevelType w:val="hybridMultilevel"/>
    <w:tmpl w:val="37CAC9DA"/>
    <w:lvl w:ilvl="0" w:tplc="2CFE8972">
      <w:start w:val="1"/>
      <w:numFmt w:val="decimal"/>
      <w:lvlText w:val="%1."/>
      <w:lvlJc w:val="left"/>
      <w:pPr>
        <w:ind w:left="420" w:hanging="300"/>
      </w:pPr>
    </w:lvl>
    <w:lvl w:ilvl="1" w:tplc="657834F6">
      <w:numFmt w:val="decimal"/>
      <w:lvlText w:val=""/>
      <w:lvlJc w:val="left"/>
    </w:lvl>
    <w:lvl w:ilvl="2" w:tplc="2A6CB96E">
      <w:numFmt w:val="decimal"/>
      <w:lvlText w:val=""/>
      <w:lvlJc w:val="left"/>
    </w:lvl>
    <w:lvl w:ilvl="3" w:tplc="51A48802">
      <w:numFmt w:val="decimal"/>
      <w:lvlText w:val=""/>
      <w:lvlJc w:val="left"/>
    </w:lvl>
    <w:lvl w:ilvl="4" w:tplc="1B2CE334">
      <w:numFmt w:val="decimal"/>
      <w:lvlText w:val=""/>
      <w:lvlJc w:val="left"/>
    </w:lvl>
    <w:lvl w:ilvl="5" w:tplc="D428AA4A">
      <w:numFmt w:val="decimal"/>
      <w:lvlText w:val=""/>
      <w:lvlJc w:val="left"/>
    </w:lvl>
    <w:lvl w:ilvl="6" w:tplc="514AFA86">
      <w:numFmt w:val="decimal"/>
      <w:lvlText w:val=""/>
      <w:lvlJc w:val="left"/>
    </w:lvl>
    <w:lvl w:ilvl="7" w:tplc="A414329E">
      <w:numFmt w:val="decimal"/>
      <w:lvlText w:val=""/>
      <w:lvlJc w:val="left"/>
    </w:lvl>
    <w:lvl w:ilvl="8" w:tplc="27123488">
      <w:numFmt w:val="decimal"/>
      <w:lvlText w:val=""/>
      <w:lvlJc w:val="left"/>
    </w:lvl>
  </w:abstractNum>
  <w:abstractNum w:abstractNumId="4" w15:restartNumberingAfterBreak="0">
    <w:nsid w:val="6A201A3A"/>
    <w:multiLevelType w:val="hybridMultilevel"/>
    <w:tmpl w:val="9DA8B7BC"/>
    <w:lvl w:ilvl="0" w:tplc="4370A168">
      <w:start w:val="1"/>
      <w:numFmt w:val="bullet"/>
      <w:lvlText w:val="●"/>
      <w:lvlJc w:val="left"/>
      <w:pPr>
        <w:ind w:left="720" w:hanging="360"/>
      </w:pPr>
    </w:lvl>
    <w:lvl w:ilvl="1" w:tplc="90C2E264">
      <w:start w:val="1"/>
      <w:numFmt w:val="bullet"/>
      <w:lvlText w:val="○"/>
      <w:lvlJc w:val="left"/>
      <w:pPr>
        <w:ind w:left="1440" w:hanging="360"/>
      </w:pPr>
    </w:lvl>
    <w:lvl w:ilvl="2" w:tplc="D62A8722">
      <w:start w:val="1"/>
      <w:numFmt w:val="bullet"/>
      <w:lvlText w:val="■"/>
      <w:lvlJc w:val="left"/>
      <w:pPr>
        <w:ind w:left="2160" w:hanging="360"/>
      </w:pPr>
    </w:lvl>
    <w:lvl w:ilvl="3" w:tplc="C8C4BB1E">
      <w:start w:val="1"/>
      <w:numFmt w:val="bullet"/>
      <w:lvlText w:val="●"/>
      <w:lvlJc w:val="left"/>
      <w:pPr>
        <w:ind w:left="2880" w:hanging="360"/>
      </w:pPr>
    </w:lvl>
    <w:lvl w:ilvl="4" w:tplc="1B02957E">
      <w:start w:val="1"/>
      <w:numFmt w:val="bullet"/>
      <w:lvlText w:val="○"/>
      <w:lvlJc w:val="left"/>
      <w:pPr>
        <w:ind w:left="3600" w:hanging="360"/>
      </w:pPr>
    </w:lvl>
    <w:lvl w:ilvl="5" w:tplc="AC40ACD8">
      <w:start w:val="1"/>
      <w:numFmt w:val="bullet"/>
      <w:lvlText w:val="■"/>
      <w:lvlJc w:val="left"/>
      <w:pPr>
        <w:ind w:left="4320" w:hanging="360"/>
      </w:pPr>
    </w:lvl>
    <w:lvl w:ilvl="6" w:tplc="66F08796">
      <w:start w:val="1"/>
      <w:numFmt w:val="bullet"/>
      <w:lvlText w:val="●"/>
      <w:lvlJc w:val="left"/>
      <w:pPr>
        <w:ind w:left="5040" w:hanging="360"/>
      </w:pPr>
    </w:lvl>
    <w:lvl w:ilvl="7" w:tplc="09B6E0B0">
      <w:start w:val="1"/>
      <w:numFmt w:val="bullet"/>
      <w:lvlText w:val="●"/>
      <w:lvlJc w:val="left"/>
      <w:pPr>
        <w:ind w:left="5760" w:hanging="360"/>
      </w:pPr>
    </w:lvl>
    <w:lvl w:ilvl="8" w:tplc="63901E9E">
      <w:start w:val="1"/>
      <w:numFmt w:val="bullet"/>
      <w:lvlText w:val="●"/>
      <w:lvlJc w:val="left"/>
      <w:pPr>
        <w:ind w:left="6480" w:hanging="360"/>
      </w:pPr>
    </w:lvl>
  </w:abstractNum>
  <w:num w:numId="1" w16cid:durableId="69886329">
    <w:abstractNumId w:val="4"/>
    <w:lvlOverride w:ilvl="0">
      <w:startOverride w:val="1"/>
    </w:lvlOverride>
  </w:num>
  <w:num w:numId="2" w16cid:durableId="1932926217">
    <w:abstractNumId w:val="1"/>
    <w:lvlOverride w:ilvl="0">
      <w:startOverride w:val="1"/>
    </w:lvlOverride>
  </w:num>
  <w:num w:numId="3" w16cid:durableId="1475678784">
    <w:abstractNumId w:val="0"/>
    <w:lvlOverride w:ilvl="0">
      <w:startOverride w:val="1"/>
    </w:lvlOverride>
  </w:num>
  <w:num w:numId="4" w16cid:durableId="1691104227">
    <w:abstractNumId w:val="2"/>
    <w:lvlOverride w:ilvl="0">
      <w:startOverride w:val="1"/>
    </w:lvlOverride>
  </w:num>
  <w:num w:numId="5" w16cid:durableId="210209797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A0C"/>
    <w:rsid w:val="00034C3A"/>
    <w:rsid w:val="00091021"/>
    <w:rsid w:val="00227A0C"/>
    <w:rsid w:val="0026521C"/>
    <w:rsid w:val="002D628A"/>
    <w:rsid w:val="00397807"/>
    <w:rsid w:val="003D3A25"/>
    <w:rsid w:val="00441880"/>
    <w:rsid w:val="005C581D"/>
    <w:rsid w:val="00614D2B"/>
    <w:rsid w:val="00680FF1"/>
    <w:rsid w:val="00765DDE"/>
    <w:rsid w:val="00766F08"/>
    <w:rsid w:val="00803221"/>
    <w:rsid w:val="00AE75E4"/>
    <w:rsid w:val="00B142C6"/>
    <w:rsid w:val="00C83CE8"/>
    <w:rsid w:val="00D87A4C"/>
    <w:rsid w:val="00DA073D"/>
    <w:rsid w:val="00E67027"/>
    <w:rsid w:val="00ED007F"/>
    <w:rsid w:val="00EE6CC0"/>
    <w:rsid w:val="00F77266"/>
    <w:rsid w:val="00F9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727370"/>
  <w15:docId w15:val="{2C9D7CF2-5C4E-4C9A-9672-4AA60562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uiPriority w:val="9"/>
    <w:unhideWhenUsed/>
    <w:qFormat/>
    <w:rsid w:val="00F77266"/>
    <w:pPr>
      <w:pBdr>
        <w:bottom w:val="single" w:sz="12" w:space="1" w:color="EE0000"/>
      </w:pBdr>
      <w:spacing w:before="240" w:after="20"/>
      <w:outlineLvl w:val="1"/>
    </w:pPr>
    <w:rPr>
      <w:b/>
      <w:bCs/>
      <w:color w:val="004583"/>
      <w:spacing w:val="8"/>
      <w:sz w:val="22"/>
      <w:szCs w:val="22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614D2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772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7266"/>
  </w:style>
  <w:style w:type="paragraph" w:styleId="Piedepgina">
    <w:name w:val="footer"/>
    <w:basedOn w:val="Normal"/>
    <w:link w:val="PiedepginaCar"/>
    <w:uiPriority w:val="99"/>
    <w:unhideWhenUsed/>
    <w:rsid w:val="00F772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7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cnoedu.com/recursos/ESFPCba_02/" TargetMode="External"/><Relationship Id="rId18" Type="http://schemas.openxmlformats.org/officeDocument/2006/relationships/image" Target="media/image4.jpg"/><Relationship Id="rId26" Type="http://schemas.openxmlformats.org/officeDocument/2006/relationships/hyperlink" Target="https://tecnoedu.com/Pasco/PS3232.php" TargetMode="External"/><Relationship Id="rId39" Type="http://schemas.openxmlformats.org/officeDocument/2006/relationships/hyperlink" Target="https://tecnoedu.com/recursos/ESFPCba_02/71_TP02_Programa_una_brisa_fresca_E.docx" TargetMode="External"/><Relationship Id="rId21" Type="http://schemas.openxmlformats.org/officeDocument/2006/relationships/hyperlink" Target="https://tecnoedu.com/recursos/ESFPCba_02/30_TP01_Paseando_Robot_E.docx" TargetMode="External"/><Relationship Id="rId34" Type="http://schemas.openxmlformats.org/officeDocument/2006/relationships/hyperlink" Target="https://tecnoedu.com/Ofertas/SV9294e.php" TargetMode="External"/><Relationship Id="rId42" Type="http://schemas.openxmlformats.org/officeDocument/2006/relationships/hyperlink" Target="https://tecnoedu.com/recursos/ESFPCba_02/" TargetMode="External"/><Relationship Id="rId7" Type="http://schemas.openxmlformats.org/officeDocument/2006/relationships/image" Target="media/image1.undefined"/><Relationship Id="rId2" Type="http://schemas.openxmlformats.org/officeDocument/2006/relationships/styles" Target="styles.xml"/><Relationship Id="rId16" Type="http://schemas.openxmlformats.org/officeDocument/2006/relationships/hyperlink" Target="https://tecnoedu.com/Pasco/PS3232.php" TargetMode="External"/><Relationship Id="rId29" Type="http://schemas.openxmlformats.org/officeDocument/2006/relationships/hyperlink" Target="https://meet.google.com/vjo-eacs-ah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vjo-eacs-ahf?authuser=0&amp;hs=122" TargetMode="External"/><Relationship Id="rId24" Type="http://schemas.openxmlformats.org/officeDocument/2006/relationships/hyperlink" Target="https://tecnoedu.com/recursos/ESFPCba_02/34_TP05_Siguiendo_Lineas_Robot_D.docx" TargetMode="External"/><Relationship Id="rId32" Type="http://schemas.openxmlformats.org/officeDocument/2006/relationships/hyperlink" Target="https://tecnoedu.com/recursos/ESFPCba_02/50_TP01_Termostato_E.docx" TargetMode="External"/><Relationship Id="rId37" Type="http://schemas.openxmlformats.org/officeDocument/2006/relationships/hyperlink" Target="https://meet.google.com/vjo-eacs-ahf" TargetMode="External"/><Relationship Id="rId40" Type="http://schemas.openxmlformats.org/officeDocument/2006/relationships/hyperlink" Target="https://tecnoedu.com/recursos/ESFPCba_02/72_TP03_Programa_una_lluvia_oportuna_E.docx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tecnoedu.com/Ofertas/SV9294e.php" TargetMode="External"/><Relationship Id="rId23" Type="http://schemas.openxmlformats.org/officeDocument/2006/relationships/hyperlink" Target="https://tecnoedu.com/recursos/ESFPCba_02/32_TP03_Paseando_Viendo_Robot_D.docx" TargetMode="External"/><Relationship Id="rId28" Type="http://schemas.openxmlformats.org/officeDocument/2006/relationships/hyperlink" Target="https://meet.google.com/vjo-eacs-ahf?authuser=0&amp;hs=122" TargetMode="External"/><Relationship Id="rId36" Type="http://schemas.openxmlformats.org/officeDocument/2006/relationships/hyperlink" Target="https://meet.google.com/vjo-eacs-ahf?authuser=0&amp;hs=122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meet.google.com/vjo-eacs-ahf?authuser=0&amp;hs=122" TargetMode="External"/><Relationship Id="rId31" Type="http://schemas.openxmlformats.org/officeDocument/2006/relationships/hyperlink" Target="https://tecnoedu.com/recursos/ESFPCba_02/54_TP05_Guinche_E.docx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ecnoedu.com/Ofertas/SV9294e.php" TargetMode="External"/><Relationship Id="rId14" Type="http://schemas.openxmlformats.org/officeDocument/2006/relationships/hyperlink" Target="https://youtu.be/SaG6M7_0AkU" TargetMode="External"/><Relationship Id="rId22" Type="http://schemas.openxmlformats.org/officeDocument/2006/relationships/hyperlink" Target="https://tecnoedu.com/recursos/ESFPCba_02/31_TP02_Paseando_Chocando_Robot_E.docx" TargetMode="External"/><Relationship Id="rId27" Type="http://schemas.openxmlformats.org/officeDocument/2006/relationships/image" Target="media/image5.jpg"/><Relationship Id="rId30" Type="http://schemas.openxmlformats.org/officeDocument/2006/relationships/hyperlink" Target="https://tecnoedu.com/recursos/ESFPCba_02/52_TP03_Dial_Remoto_E.docx" TargetMode="External"/><Relationship Id="rId35" Type="http://schemas.openxmlformats.org/officeDocument/2006/relationships/image" Target="media/image6.jpg"/><Relationship Id="rId43" Type="http://schemas.openxmlformats.org/officeDocument/2006/relationships/header" Target="header1.xml"/><Relationship Id="rId8" Type="http://schemas.openxmlformats.org/officeDocument/2006/relationships/hyperlink" Target="https://tecnoedu.com/recursos/ESFPCba_02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vjo-eacs-ahf" TargetMode="External"/><Relationship Id="rId17" Type="http://schemas.openxmlformats.org/officeDocument/2006/relationships/image" Target="media/image3.jpeg"/><Relationship Id="rId25" Type="http://schemas.openxmlformats.org/officeDocument/2006/relationships/hyperlink" Target="https://tecnoedu.com/Ofertas/SV9294e.php" TargetMode="External"/><Relationship Id="rId33" Type="http://schemas.openxmlformats.org/officeDocument/2006/relationships/hyperlink" Target="https://tecnoedu.com/recursos/ESFPCba_02/" TargetMode="External"/><Relationship Id="rId38" Type="http://schemas.openxmlformats.org/officeDocument/2006/relationships/hyperlink" Target="https://tecnoedu.com/recursos/ESFPCba_02/70_TP01_Programa_un_dia_soleado_E.docx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eet.google.com/brq-njhv-ckn" TargetMode="External"/><Relationship Id="rId41" Type="http://schemas.openxmlformats.org/officeDocument/2006/relationships/hyperlink" Target="https://tecnoedu.com/recursos/ESFPCba_02/74_TP05A_Control_con_Funciones_E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undefined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sergio</cp:lastModifiedBy>
  <cp:revision>2</cp:revision>
  <dcterms:created xsi:type="dcterms:W3CDTF">2026-09-15T21:55:00Z</dcterms:created>
  <dcterms:modified xsi:type="dcterms:W3CDTF">2026-09-15T21:55:00Z</dcterms:modified>
</cp:coreProperties>
</file>