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75C" w:rsidRPr="003D01D8" w:rsidRDefault="00C763C5" w:rsidP="004F7EA3">
      <w:pPr>
        <w:pStyle w:val="Ttulo1"/>
        <w:ind w:left="9979" w:hanging="9979"/>
      </w:pPr>
      <w:bookmarkStart w:id="0" w:name="_GoBack"/>
      <w:bookmarkEnd w:id="0"/>
      <w:r>
        <w:t>El</w:t>
      </w:r>
      <w:r w:rsidR="00821E78">
        <w:t xml:space="preserve"> problema de</w:t>
      </w:r>
      <w:r w:rsidR="005B59A8">
        <w:t xml:space="preserve">l </w:t>
      </w:r>
      <w:r w:rsidR="006C14E9">
        <w:t>t</w:t>
      </w:r>
      <w:r w:rsidR="005B59A8">
        <w:t>iem</w:t>
      </w:r>
      <w:r w:rsidR="000C5132">
        <w:t>po</w:t>
      </w:r>
      <w:r w:rsidR="006C14E9">
        <w:t xml:space="preserve"> y las gráficas - ¡</w:t>
      </w:r>
      <w:proofErr w:type="spellStart"/>
      <w:r w:rsidR="006C14E9">
        <w:t>Alcanzame</w:t>
      </w:r>
      <w:proofErr w:type="spellEnd"/>
      <w:r w:rsidR="006C14E9">
        <w:t xml:space="preserve"> si </w:t>
      </w:r>
      <w:proofErr w:type="spellStart"/>
      <w:r w:rsidR="006C14E9">
        <w:t>podés</w:t>
      </w:r>
      <w:proofErr w:type="spellEnd"/>
      <w:r>
        <w:t>!</w:t>
      </w:r>
    </w:p>
    <w:p w:rsidR="001B275C" w:rsidRDefault="00FF66A0" w:rsidP="0090038E">
      <w:pPr>
        <w:pStyle w:val="Ttulo2"/>
      </w:pPr>
      <w:r>
        <w:t>Introducción</w:t>
      </w:r>
    </w:p>
    <w:p w:rsidR="00FF66A0" w:rsidRDefault="00AE448D" w:rsidP="00FF66A0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154461</wp:posOffset>
            </wp:positionV>
            <wp:extent cx="2520000" cy="1396800"/>
            <wp:effectExtent l="0" t="0" r="0" b="0"/>
            <wp:wrapSquare wrapText="left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PlanoInclinad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39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6A0">
        <w:t xml:space="preserve">La descripción y creación de modelos de muchos </w:t>
      </w:r>
      <w:r w:rsidR="00126278">
        <w:t xml:space="preserve">de </w:t>
      </w:r>
      <w:r w:rsidR="00FF66A0">
        <w:t>los fenómenos que se presentan en la mecánica descansan sobre el análisis e interpretación de representaciones gráficas, especialmente las cartesianas</w:t>
      </w:r>
      <w:r w:rsidR="00AC6994">
        <w:t>,</w:t>
      </w:r>
      <w:r w:rsidR="00FF66A0">
        <w:t xml:space="preserve"> de alguna magnitud </w:t>
      </w:r>
      <w:r w:rsidR="00A94AC6">
        <w:t xml:space="preserve">como la posición, velocidad, aceleración, etc. </w:t>
      </w:r>
      <w:r w:rsidR="00FF66A0">
        <w:t>versus el tiempo.</w:t>
      </w:r>
    </w:p>
    <w:p w:rsidR="00126278" w:rsidRDefault="006A3155" w:rsidP="003A3C58">
      <w:pPr>
        <w:rPr>
          <w:noProof/>
        </w:rPr>
      </w:pPr>
      <w:r>
        <w:rPr>
          <w:noProof/>
        </w:rPr>
        <w:drawing>
          <wp:anchor distT="107950" distB="107950" distL="114300" distR="114300" simplePos="0" relativeHeight="2516756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795188</wp:posOffset>
            </wp:positionV>
            <wp:extent cx="2520000" cy="1180800"/>
            <wp:effectExtent l="19050" t="19050" r="13970" b="19685"/>
            <wp:wrapSquare wrapText="left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rritoEnPlanoInclinad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180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903">
        <w:rPr>
          <w:noProof/>
        </w:rPr>
        <w:t>Al cabo de un tiempo, lo</w:t>
      </w:r>
      <w:r w:rsidR="00FF66A0">
        <w:rPr>
          <w:noProof/>
        </w:rPr>
        <w:t xml:space="preserve"> profuso de su aplicación </w:t>
      </w:r>
      <w:r w:rsidR="00A25903">
        <w:rPr>
          <w:noProof/>
        </w:rPr>
        <w:t>termina haci</w:t>
      </w:r>
      <w:r w:rsidR="00306F23">
        <w:rPr>
          <w:noProof/>
        </w:rPr>
        <w:t>éndonos</w:t>
      </w:r>
      <w:r w:rsidR="00A25903">
        <w:rPr>
          <w:noProof/>
        </w:rPr>
        <w:t xml:space="preserve"> olvidar que la representación espacial del tiempo en una gráfica es una</w:t>
      </w:r>
      <w:r w:rsidR="00A94AC6">
        <w:rPr>
          <w:noProof/>
        </w:rPr>
        <w:t xml:space="preserve"> construcción artificial, una</w:t>
      </w:r>
      <w:r w:rsidR="00A25903">
        <w:rPr>
          <w:noProof/>
        </w:rPr>
        <w:t xml:space="preserve"> abstracción, y lo que </w:t>
      </w:r>
      <w:r w:rsidR="00A94AC6">
        <w:rPr>
          <w:noProof/>
        </w:rPr>
        <w:t xml:space="preserve">es </w:t>
      </w:r>
      <w:r w:rsidR="00A25903">
        <w:rPr>
          <w:noProof/>
        </w:rPr>
        <w:t xml:space="preserve">obvio para algunos </w:t>
      </w:r>
      <w:r w:rsidR="00A94AC6">
        <w:rPr>
          <w:noProof/>
        </w:rPr>
        <w:t>resulta</w:t>
      </w:r>
      <w:r w:rsidR="00A25903">
        <w:rPr>
          <w:noProof/>
        </w:rPr>
        <w:t xml:space="preserve"> desconcertante para otros. </w:t>
      </w:r>
      <w:r w:rsidR="007F1018">
        <w:rPr>
          <w:noProof/>
        </w:rPr>
        <w:t>S</w:t>
      </w:r>
      <w:r w:rsidR="00A94AC6">
        <w:rPr>
          <w:noProof/>
        </w:rPr>
        <w:t xml:space="preserve">e establece así una brecha cognitiva </w:t>
      </w:r>
      <w:r w:rsidR="007F1018">
        <w:rPr>
          <w:noProof/>
        </w:rPr>
        <w:t xml:space="preserve">sobre un tema de crucial imoprtancia, </w:t>
      </w:r>
      <w:r w:rsidR="00A94AC6">
        <w:rPr>
          <w:noProof/>
        </w:rPr>
        <w:t xml:space="preserve">que </w:t>
      </w:r>
      <w:r w:rsidR="00306F23">
        <w:rPr>
          <w:noProof/>
        </w:rPr>
        <w:t xml:space="preserve">obstaculiza significativamente </w:t>
      </w:r>
      <w:r w:rsidR="00A94AC6">
        <w:rPr>
          <w:noProof/>
        </w:rPr>
        <w:t xml:space="preserve">la construcción </w:t>
      </w:r>
      <w:r w:rsidR="00306F23">
        <w:rPr>
          <w:noProof/>
        </w:rPr>
        <w:t xml:space="preserve">de </w:t>
      </w:r>
      <w:r w:rsidR="007F1018">
        <w:rPr>
          <w:noProof/>
        </w:rPr>
        <w:t xml:space="preserve">los </w:t>
      </w:r>
      <w:r w:rsidR="00306F23">
        <w:rPr>
          <w:noProof/>
        </w:rPr>
        <w:t xml:space="preserve">conocimientos </w:t>
      </w:r>
      <w:r w:rsidR="007F1018">
        <w:rPr>
          <w:noProof/>
        </w:rPr>
        <w:t>que descansan sobre el mismo</w:t>
      </w:r>
      <w:r w:rsidR="00A94AC6">
        <w:rPr>
          <w:noProof/>
        </w:rPr>
        <w:t>.</w:t>
      </w:r>
    </w:p>
    <w:p w:rsidR="00126278" w:rsidRDefault="00AE448D" w:rsidP="003A3C5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920930</wp:posOffset>
            </wp:positionV>
            <wp:extent cx="2520000" cy="1494000"/>
            <wp:effectExtent l="0" t="0" r="0" b="0"/>
            <wp:wrapSquare wrapText="left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tchpatterns_183528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1E7">
        <w:rPr>
          <w:noProof/>
        </w:rPr>
        <w:t xml:space="preserve">Es más, </w:t>
      </w:r>
      <w:r w:rsidR="00A25903">
        <w:rPr>
          <w:noProof/>
        </w:rPr>
        <w:t xml:space="preserve">muchas veces creemos </w:t>
      </w:r>
      <w:r w:rsidR="00126278">
        <w:rPr>
          <w:noProof/>
        </w:rPr>
        <w:t>poder rec</w:t>
      </w:r>
      <w:r w:rsidR="00A25903">
        <w:rPr>
          <w:noProof/>
        </w:rPr>
        <w:t xml:space="preserve">onocer </w:t>
      </w:r>
      <w:r w:rsidR="00126278">
        <w:rPr>
          <w:noProof/>
        </w:rPr>
        <w:t>el desarrollo de un</w:t>
      </w:r>
      <w:r w:rsidR="00A25903">
        <w:rPr>
          <w:noProof/>
        </w:rPr>
        <w:t xml:space="preserve"> fenómeno</w:t>
      </w:r>
      <w:r w:rsidR="00126278">
        <w:rPr>
          <w:noProof/>
        </w:rPr>
        <w:t xml:space="preserve"> físico, cuando lo que reconocemos en realidad es sólo su representación gráfica y varios de los detalles </w:t>
      </w:r>
      <w:r w:rsidR="00A94AC6">
        <w:rPr>
          <w:noProof/>
        </w:rPr>
        <w:t xml:space="preserve">que son fundamentales en el mundo </w:t>
      </w:r>
      <w:r w:rsidR="00126278">
        <w:rPr>
          <w:noProof/>
        </w:rPr>
        <w:t xml:space="preserve">real </w:t>
      </w:r>
      <w:r w:rsidR="00615A87">
        <w:rPr>
          <w:noProof/>
        </w:rPr>
        <w:t xml:space="preserve">se </w:t>
      </w:r>
      <w:r w:rsidR="00126278">
        <w:rPr>
          <w:noProof/>
        </w:rPr>
        <w:t>nos pasa</w:t>
      </w:r>
      <w:r w:rsidR="00A94AC6">
        <w:rPr>
          <w:noProof/>
        </w:rPr>
        <w:t>n</w:t>
      </w:r>
      <w:r w:rsidR="00126278">
        <w:rPr>
          <w:noProof/>
        </w:rPr>
        <w:t xml:space="preserve"> desapercibido</w:t>
      </w:r>
      <w:r w:rsidR="00A94AC6">
        <w:rPr>
          <w:noProof/>
        </w:rPr>
        <w:t>s.</w:t>
      </w:r>
      <w:r w:rsidR="004E41E7">
        <w:rPr>
          <w:noProof/>
        </w:rPr>
        <w:t xml:space="preserve"> Otras veces asistimos a hechos que a primera vista se nos aparecen complicados, mientras que un examen de su representación nos revela su simplicidad (y belleza).</w:t>
      </w:r>
    </w:p>
    <w:p w:rsidR="004E41E7" w:rsidRDefault="004E41E7" w:rsidP="003A3C58">
      <w:pPr>
        <w:rPr>
          <w:noProof/>
        </w:rPr>
      </w:pPr>
      <w:r>
        <w:rPr>
          <w:noProof/>
        </w:rPr>
        <w:t>Con esta batería de actividades pretendemos conseguir una identidad entre lo que nuestros sentidos captan del movimiento en el mundo físico y sus representaciones más habituales, permitiéndonos hacer un ida y vuelta entre las dos formas de conocimiento, acostumbrándonos a observar con cuidado, examinar las afirmaciones con sentido crítico y extraer conclusiones sólo a partir de la evidencia.</w:t>
      </w:r>
    </w:p>
    <w:p w:rsidR="00CC2A4E" w:rsidRDefault="007B1CAB" w:rsidP="00140AD0">
      <w:pPr>
        <w:pStyle w:val="Ttulo2"/>
        <w:spacing w:before="240"/>
        <w:rPr>
          <w:noProof/>
        </w:rPr>
      </w:pPr>
      <w:r>
        <w:rPr>
          <w:noProof/>
        </w:rPr>
        <w:t>Elementos necesarios</w:t>
      </w:r>
    </w:p>
    <w:p w:rsidR="007B1CAB" w:rsidRDefault="007B1CAB" w:rsidP="007B1CAB">
      <w:r>
        <w:t>Para realizar las 2 actividades que proponemos a continuación precisarás:</w:t>
      </w:r>
    </w:p>
    <w:p w:rsidR="007B1CAB" w:rsidRDefault="008A51DE" w:rsidP="007B1CAB">
      <w:pPr>
        <w:pStyle w:val="Prrafodelista"/>
        <w:numPr>
          <w:ilvl w:val="0"/>
          <w:numId w:val="31"/>
        </w:numPr>
      </w:pPr>
      <w:r>
        <w:rPr>
          <w:noProof/>
          <w:sz w:val="16"/>
          <w:szCs w:val="1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3044825</wp:posOffset>
            </wp:positionH>
            <wp:positionV relativeFrom="paragraph">
              <wp:posOffset>79375</wp:posOffset>
            </wp:positionV>
            <wp:extent cx="900000" cy="900000"/>
            <wp:effectExtent l="0" t="0" r="0" b="0"/>
            <wp:wrapSquare wrapText="lef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instaladores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DF1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77938</wp:posOffset>
            </wp:positionV>
            <wp:extent cx="2147570" cy="1049020"/>
            <wp:effectExtent l="0" t="0" r="5080" b="0"/>
            <wp:wrapSquare wrapText="lef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rtCartPelado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CAB">
        <w:t xml:space="preserve">Carrito inalámbrico Pasco </w:t>
      </w:r>
      <w:proofErr w:type="spellStart"/>
      <w:r w:rsidR="007B1CAB" w:rsidRPr="008A51DE">
        <w:rPr>
          <w:i/>
          <w:iCs/>
        </w:rPr>
        <w:t>SmartCart</w:t>
      </w:r>
      <w:proofErr w:type="spellEnd"/>
      <w:r w:rsidR="007B1CAB">
        <w:t xml:space="preserve"> (</w:t>
      </w:r>
      <w:hyperlink r:id="rId13" w:history="1">
        <w:r w:rsidR="007B1CAB" w:rsidRPr="007B1CAB">
          <w:rPr>
            <w:rStyle w:val="Hipervnculo"/>
          </w:rPr>
          <w:t>ME-1240</w:t>
        </w:r>
      </w:hyperlink>
      <w:r w:rsidR="007B1CAB">
        <w:t xml:space="preserve"> o </w:t>
      </w:r>
      <w:hyperlink r:id="rId14" w:history="1">
        <w:r w:rsidR="007B1CAB" w:rsidRPr="007B1CAB">
          <w:rPr>
            <w:rStyle w:val="Hipervnculo"/>
          </w:rPr>
          <w:t>ME-1241</w:t>
        </w:r>
      </w:hyperlink>
      <w:r w:rsidR="007B1CAB">
        <w:t>)</w:t>
      </w:r>
    </w:p>
    <w:p w:rsidR="007B1CAB" w:rsidRPr="008F3DF1" w:rsidRDefault="007B1CAB" w:rsidP="007B1CAB">
      <w:pPr>
        <w:pStyle w:val="Prrafodelista"/>
        <w:numPr>
          <w:ilvl w:val="0"/>
          <w:numId w:val="31"/>
        </w:numPr>
        <w:rPr>
          <w:szCs w:val="20"/>
        </w:rPr>
      </w:pPr>
      <w:r w:rsidRPr="008F3DF1">
        <w:rPr>
          <w:szCs w:val="20"/>
        </w:rPr>
        <w:t>Una mesa lisa</w:t>
      </w:r>
      <w:r w:rsidR="008F3DF1" w:rsidRPr="008F3DF1">
        <w:rPr>
          <w:szCs w:val="20"/>
        </w:rPr>
        <w:t xml:space="preserve"> de 1</w:t>
      </w:r>
      <w:r w:rsidR="008537EB">
        <w:rPr>
          <w:szCs w:val="20"/>
        </w:rPr>
        <w:t xml:space="preserve"> </w:t>
      </w:r>
      <w:r w:rsidR="008F3DF1" w:rsidRPr="008F3DF1">
        <w:rPr>
          <w:szCs w:val="20"/>
        </w:rPr>
        <w:t>m o más, para usar como pista</w:t>
      </w:r>
    </w:p>
    <w:p w:rsidR="008F3DF1" w:rsidRPr="008F3DF1" w:rsidRDefault="008F3DF1" w:rsidP="008F3DF1">
      <w:pPr>
        <w:pStyle w:val="Prrafodelista"/>
        <w:numPr>
          <w:ilvl w:val="0"/>
          <w:numId w:val="31"/>
        </w:numPr>
        <w:jc w:val="left"/>
        <w:rPr>
          <w:szCs w:val="20"/>
        </w:rPr>
      </w:pPr>
      <w:r w:rsidRPr="008F3DF1">
        <w:rPr>
          <w:szCs w:val="20"/>
        </w:rPr>
        <w:t>Una PC</w:t>
      </w:r>
      <w:r>
        <w:rPr>
          <w:szCs w:val="20"/>
        </w:rPr>
        <w:t xml:space="preserve"> corriendo bajo Windows</w:t>
      </w:r>
    </w:p>
    <w:p w:rsidR="007B1CAB" w:rsidRPr="008537EB" w:rsidRDefault="007B1CAB" w:rsidP="008F3DF1">
      <w:pPr>
        <w:pStyle w:val="Prrafodelista"/>
        <w:numPr>
          <w:ilvl w:val="0"/>
          <w:numId w:val="31"/>
        </w:numPr>
        <w:jc w:val="left"/>
        <w:rPr>
          <w:sz w:val="16"/>
          <w:szCs w:val="16"/>
        </w:rPr>
      </w:pPr>
      <w:r w:rsidRPr="008F3DF1">
        <w:rPr>
          <w:szCs w:val="20"/>
        </w:rPr>
        <w:t>Bajar e instalar el software gratuito</w:t>
      </w:r>
      <w:r>
        <w:t xml:space="preserve"> </w:t>
      </w:r>
      <w:proofErr w:type="spellStart"/>
      <w:r w:rsidRPr="008A51DE">
        <w:rPr>
          <w:i/>
          <w:iCs/>
        </w:rPr>
        <w:t>MatchGraph</w:t>
      </w:r>
      <w:proofErr w:type="spellEnd"/>
      <w:r>
        <w:t xml:space="preserve"> desde </w:t>
      </w:r>
      <w:hyperlink r:id="rId15" w:history="1">
        <w:r w:rsidRPr="008F3DF1">
          <w:rPr>
            <w:rStyle w:val="Hipervnculo"/>
            <w:szCs w:val="20"/>
          </w:rPr>
          <w:t>https://tecnoedu.com/recursos/smartcart/instaladores/</w:t>
        </w:r>
      </w:hyperlink>
      <w:r w:rsidR="008F3DF1">
        <w:rPr>
          <w:szCs w:val="20"/>
        </w:rPr>
        <w:t xml:space="preserve"> </w:t>
      </w:r>
    </w:p>
    <w:p w:rsidR="008537EB" w:rsidRPr="00016149" w:rsidRDefault="008537EB" w:rsidP="008F3DF1">
      <w:pPr>
        <w:pStyle w:val="Prrafodelista"/>
        <w:numPr>
          <w:ilvl w:val="0"/>
          <w:numId w:val="31"/>
        </w:numPr>
        <w:jc w:val="left"/>
        <w:rPr>
          <w:sz w:val="16"/>
          <w:szCs w:val="16"/>
        </w:rPr>
      </w:pPr>
      <w:r>
        <w:rPr>
          <w:szCs w:val="20"/>
        </w:rPr>
        <w:t xml:space="preserve">Si no </w:t>
      </w:r>
      <w:proofErr w:type="spellStart"/>
      <w:r>
        <w:rPr>
          <w:szCs w:val="20"/>
        </w:rPr>
        <w:t>tenés</w:t>
      </w:r>
      <w:proofErr w:type="spellEnd"/>
      <w:r>
        <w:rPr>
          <w:szCs w:val="20"/>
        </w:rPr>
        <w:t xml:space="preserve"> una PC bajo Windows, también podrás encontrar instaladores para otras plataformas a través de </w:t>
      </w:r>
      <w:hyperlink r:id="rId16" w:history="1">
        <w:r>
          <w:rPr>
            <w:rStyle w:val="Hipervnculo"/>
          </w:rPr>
          <w:t>https://tecnoedu.com/Pasco/MatchGraph.php</w:t>
        </w:r>
      </w:hyperlink>
    </w:p>
    <w:p w:rsidR="00016149" w:rsidRDefault="00016149">
      <w:pPr>
        <w:tabs>
          <w:tab w:val="clear" w:pos="9979"/>
        </w:tabs>
        <w:spacing w:before="0"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25903" w:rsidRDefault="00AB2613" w:rsidP="00016149">
      <w:pPr>
        <w:pStyle w:val="Ttulo1"/>
        <w:rPr>
          <w:noProof/>
        </w:rPr>
      </w:pPr>
      <w:r>
        <w:rPr>
          <w:noProof/>
        </w:rPr>
        <w:lastRenderedPageBreak/>
        <w:t>¡</w:t>
      </w:r>
      <w:r w:rsidR="006C14E9">
        <w:rPr>
          <w:noProof/>
        </w:rPr>
        <w:t>Alcanzame</w:t>
      </w:r>
      <w:r>
        <w:rPr>
          <w:noProof/>
        </w:rPr>
        <w:t xml:space="preserve"> si podés! i – Posiciones versus Tiempo</w:t>
      </w:r>
    </w:p>
    <w:p w:rsidR="00016149" w:rsidRDefault="00016149" w:rsidP="00016149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>Encendé tu carrito</w:t>
      </w:r>
    </w:p>
    <w:p w:rsidR="00016149" w:rsidRDefault="00C71C9A" w:rsidP="00016149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519680" cy="1277620"/>
            <wp:effectExtent l="0" t="0" r="0" b="0"/>
            <wp:wrapSquare wrapText="left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GCurvasDesplazamiento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149">
        <w:rPr>
          <w:noProof/>
        </w:rPr>
        <w:t xml:space="preserve">Arrancá el programa </w:t>
      </w:r>
      <w:r w:rsidR="00016149" w:rsidRPr="008942E6">
        <w:rPr>
          <w:i/>
          <w:iCs/>
          <w:noProof/>
        </w:rPr>
        <w:t>MatchGraph</w:t>
      </w:r>
    </w:p>
    <w:p w:rsidR="00016149" w:rsidRDefault="00016149" w:rsidP="00016149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Respondé al menú de entrada eligiendo </w:t>
      </w:r>
      <w:r w:rsidR="008942E6">
        <w:rPr>
          <w:noProof/>
        </w:rPr>
        <w:drawing>
          <wp:inline distT="0" distB="0" distL="0" distR="0">
            <wp:extent cx="1461600" cy="180000"/>
            <wp:effectExtent l="0" t="0" r="571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GSeleccionarInterfaz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616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149" w:rsidRDefault="00016149" w:rsidP="00016149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>Cuando se abra la lista de carritos disponibles, elegí allí el tuyo (normalmente será el primero en la lista)</w:t>
      </w:r>
    </w:p>
    <w:p w:rsidR="00016149" w:rsidRDefault="00016149" w:rsidP="00016149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Hacé clic en el botón para agregar participantes </w:t>
      </w:r>
      <w:r>
        <w:rPr>
          <w:noProof/>
        </w:rPr>
        <w:drawing>
          <wp:inline distT="0" distB="0" distL="0" distR="0">
            <wp:extent cx="144000" cy="144000"/>
            <wp:effectExtent l="0" t="0" r="8890" b="889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GBotonAgregarParticipante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y sumate a la competencia</w:t>
      </w:r>
      <w:r w:rsidR="00095D93">
        <w:rPr>
          <w:noProof/>
        </w:rPr>
        <w:t>. Te convendrá cargar tu nombre y apellido, porque el programa recuerda el ranking de los mejores “jugadores” entre sesiones.</w:t>
      </w:r>
    </w:p>
    <w:p w:rsidR="00016149" w:rsidRDefault="00016149" w:rsidP="00016149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Asegurate de que el selector de actividad esté en “Posición” </w:t>
      </w:r>
      <w:r>
        <w:rPr>
          <w:noProof/>
        </w:rPr>
        <w:drawing>
          <wp:inline distT="0" distB="0" distL="0" distR="0">
            <wp:extent cx="349200" cy="1800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BBotonPosicionVelocidad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92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5DE" w:rsidRDefault="00CE75DE" w:rsidP="00016149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>Se te presentará una gráfica de aspecto muy sencillo, de posición versus tiempo, que deberás tratar pisar moviendo adecuadamente tu carrito</w:t>
      </w:r>
    </w:p>
    <w:p w:rsidR="00CE75DE" w:rsidRDefault="00095D93" w:rsidP="00016149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Apretá el botón de Grabar </w:t>
      </w:r>
      <w:r>
        <w:rPr>
          <w:noProof/>
        </w:rPr>
        <w:drawing>
          <wp:inline distT="0" distB="0" distL="0" distR="0">
            <wp:extent cx="144000" cy="144000"/>
            <wp:effectExtent l="0" t="0" r="8890" b="889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GBotonGrabar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, aprovechá la cuenta regresiva y comenzá a mover el carrito</w:t>
      </w:r>
    </w:p>
    <w:p w:rsidR="00095D93" w:rsidRDefault="00095D93" w:rsidP="00016149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En la esquina inferior izquierda podrás ver en un display digital la posición del carrito en cada momento </w:t>
      </w:r>
      <w:r>
        <w:rPr>
          <w:noProof/>
        </w:rPr>
        <w:drawing>
          <wp:inline distT="0" distB="0" distL="0" distR="0">
            <wp:extent cx="399600" cy="144000"/>
            <wp:effectExtent l="0" t="0" r="635" b="889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GPosicion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96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D93" w:rsidRDefault="00095D93" w:rsidP="00016149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Cuando hayas terminado, tu puntaje se mostrará en la esquina inferior derecha </w:t>
      </w:r>
      <w:r>
        <w:rPr>
          <w:noProof/>
        </w:rPr>
        <w:drawing>
          <wp:inline distT="0" distB="0" distL="0" distR="0">
            <wp:extent cx="399600" cy="144000"/>
            <wp:effectExtent l="0" t="0" r="635" b="889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GBotonResultado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96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D93" w:rsidRDefault="00095D93" w:rsidP="00016149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>Dejá el turno a otro compañero</w:t>
      </w:r>
    </w:p>
    <w:p w:rsidR="00CE75DE" w:rsidRDefault="00095D93" w:rsidP="00016149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Cuando todos hayan “pisado” lo mejor posible la primera curva, podrán ver el ranking parcial con el botón </w:t>
      </w:r>
      <w:r>
        <w:rPr>
          <w:noProof/>
        </w:rPr>
        <w:drawing>
          <wp:inline distT="0" distB="0" distL="0" distR="0">
            <wp:extent cx="144000" cy="144000"/>
            <wp:effectExtent l="0" t="0" r="8890" b="889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GBotonRanking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55C" w:rsidRDefault="0000455C" w:rsidP="00016149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Apretá el botón selector de curvas </w:t>
      </w:r>
      <w:r>
        <w:rPr>
          <w:noProof/>
        </w:rPr>
        <w:drawing>
          <wp:inline distT="0" distB="0" distL="0" distR="0">
            <wp:extent cx="162000" cy="162000"/>
            <wp:effectExtent l="0" t="0" r="9525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GBotonSelectorDeCurvas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y elegí la curva número 2</w:t>
      </w:r>
    </w:p>
    <w:p w:rsidR="0000455C" w:rsidRDefault="0000455C" w:rsidP="00016149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>Buscá tu nombre en el selector de participantes</w:t>
      </w:r>
    </w:p>
    <w:p w:rsidR="0000455C" w:rsidRDefault="0000455C" w:rsidP="00016149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Apretá otra vez el botón de </w:t>
      </w:r>
      <w:r>
        <w:rPr>
          <w:noProof/>
        </w:rPr>
        <w:t xml:space="preserve">Grabar </w:t>
      </w:r>
      <w:r>
        <w:rPr>
          <w:noProof/>
        </w:rPr>
        <w:drawing>
          <wp:inline distT="0" distB="0" distL="0" distR="0" wp14:anchorId="4875A758" wp14:editId="64A1BC13">
            <wp:extent cx="144000" cy="144000"/>
            <wp:effectExtent l="0" t="0" r="8890" b="889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GBotonGrabar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y seguí participando…</w:t>
      </w:r>
    </w:p>
    <w:p w:rsidR="0000455C" w:rsidRDefault="0000455C" w:rsidP="00016149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Si el resultado que obtuviste no es parecido al que esperabas: revisá con cuidado la gráfica y fijate </w:t>
      </w:r>
      <w:r w:rsidR="004C5733">
        <w:rPr>
          <w:noProof/>
        </w:rPr>
        <w:t>lo</w:t>
      </w:r>
      <w:r>
        <w:rPr>
          <w:noProof/>
        </w:rPr>
        <w:t xml:space="preserve"> importante que es el signo</w:t>
      </w:r>
    </w:p>
    <w:p w:rsidR="0000455C" w:rsidRDefault="0000455C" w:rsidP="00016149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>Hagan una ronda completa con todos los participantes</w:t>
      </w:r>
    </w:p>
    <w:p w:rsidR="0000455C" w:rsidRDefault="0000455C" w:rsidP="00016149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>Pas</w:t>
      </w:r>
      <w:r w:rsidR="004C5733">
        <w:rPr>
          <w:noProof/>
        </w:rPr>
        <w:t>á</w:t>
      </w:r>
      <w:r>
        <w:rPr>
          <w:noProof/>
        </w:rPr>
        <w:t xml:space="preserve"> a la curva número 3</w:t>
      </w:r>
    </w:p>
    <w:p w:rsidR="0000455C" w:rsidRDefault="0000455C" w:rsidP="0000455C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Si </w:t>
      </w:r>
      <w:r>
        <w:rPr>
          <w:noProof/>
        </w:rPr>
        <w:t>te resulta muy difícil reproducirla con el movimiento del carrito, revisá con cuidado la gráfica y fijate si te podrían ayudar unas marquitas en la mesa/pista</w:t>
      </w:r>
      <w:r w:rsidR="004C5733">
        <w:rPr>
          <w:noProof/>
        </w:rPr>
        <w:t>. También fijate qué tan rápido tendrías que pasar de una posición a otra para hacer una reproducción exacta de la gráfica</w:t>
      </w:r>
    </w:p>
    <w:p w:rsidR="0000455C" w:rsidRDefault="004C5733" w:rsidP="00016149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>Repitan las rondas hasta llegar a la curva número 9</w:t>
      </w:r>
    </w:p>
    <w:p w:rsidR="004C5733" w:rsidRDefault="004C5733" w:rsidP="004C5733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Cuando hayan terminado con estas rondas, pueden hacer clic de nuevo en el </w:t>
      </w:r>
      <w:r>
        <w:rPr>
          <w:noProof/>
        </w:rPr>
        <w:t xml:space="preserve">botón </w:t>
      </w:r>
      <w:r>
        <w:rPr>
          <w:noProof/>
        </w:rPr>
        <w:drawing>
          <wp:inline distT="0" distB="0" distL="0" distR="0" wp14:anchorId="4B086A7D">
            <wp:extent cx="162000" cy="162000"/>
            <wp:effectExtent l="0" t="0" r="9525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GBotonRanking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para ver quién fue el ganador, pero la lista será mentirosa: seguro que a estas alturas todos habrán ganado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noProof/>
        </w:rPr>
        <w:t xml:space="preserve"> </w:t>
      </w:r>
    </w:p>
    <w:p w:rsidR="004C5733" w:rsidRDefault="004C5733" w:rsidP="004C5733">
      <w:pPr>
        <w:pStyle w:val="Ttulo2"/>
        <w:rPr>
          <w:noProof/>
        </w:rPr>
      </w:pPr>
      <w:r>
        <w:rPr>
          <w:noProof/>
        </w:rPr>
        <w:t>Tips para las curvas que siguen</w:t>
      </w:r>
    </w:p>
    <w:p w:rsidR="004C5733" w:rsidRDefault="004C5733" w:rsidP="004C5733">
      <w:pPr>
        <w:spacing w:before="0"/>
        <w:jc w:val="left"/>
        <w:rPr>
          <w:noProof/>
          <w:sz w:val="16"/>
          <w:szCs w:val="16"/>
        </w:rPr>
      </w:pPr>
      <w:r>
        <w:rPr>
          <w:noProof/>
          <w:sz w:val="16"/>
          <w:szCs w:val="16"/>
        </w:rPr>
        <w:t>E</w:t>
      </w:r>
      <w:r w:rsidRPr="004C5733">
        <w:rPr>
          <w:noProof/>
          <w:sz w:val="16"/>
          <w:szCs w:val="16"/>
        </w:rPr>
        <w:t>s mejor no usarlos y estrujarse el cerebro, pero si no hay más remedio…</w:t>
      </w:r>
    </w:p>
    <w:p w:rsidR="004C5733" w:rsidRDefault="0079672C" w:rsidP="006C42A5">
      <w:pPr>
        <w:pStyle w:val="Prrafodelista"/>
        <w:numPr>
          <w:ilvl w:val="0"/>
          <w:numId w:val="33"/>
        </w:numPr>
        <w:spacing w:before="60"/>
        <w:contextualSpacing w:val="0"/>
        <w:rPr>
          <w:noProof/>
        </w:rPr>
      </w:pPr>
      <w:r>
        <w:rPr>
          <w:noProof/>
        </w:rPr>
        <w:t>Además de marquitas, ayuda contar…</w:t>
      </w:r>
    </w:p>
    <w:p w:rsidR="0079672C" w:rsidRDefault="0079672C" w:rsidP="006C42A5">
      <w:pPr>
        <w:pStyle w:val="Prrafodelista"/>
        <w:numPr>
          <w:ilvl w:val="0"/>
          <w:numId w:val="33"/>
        </w:numPr>
        <w:spacing w:before="60"/>
        <w:contextualSpacing w:val="0"/>
        <w:rPr>
          <w:noProof/>
        </w:rPr>
      </w:pPr>
      <w:r>
        <w:rPr>
          <w:noProof/>
        </w:rPr>
        <w:t>¿Y si probamos con un plano inclinado? ¿Qué tan inclinado? ¿Desde dónde hay que largar el carrito? ¿Para dónde tiene que apuntar?</w:t>
      </w:r>
    </w:p>
    <w:p w:rsidR="0079672C" w:rsidRDefault="0079672C" w:rsidP="006C42A5">
      <w:pPr>
        <w:pStyle w:val="Prrafodelista"/>
        <w:numPr>
          <w:ilvl w:val="0"/>
          <w:numId w:val="33"/>
        </w:numPr>
        <w:spacing w:before="60"/>
        <w:contextualSpacing w:val="0"/>
        <w:rPr>
          <w:noProof/>
        </w:rPr>
      </w:pPr>
      <w:r>
        <w:rPr>
          <w:noProof/>
        </w:rPr>
        <w:t>La importancia de saber esperar…</w:t>
      </w:r>
    </w:p>
    <w:p w:rsidR="0079672C" w:rsidRDefault="0079672C" w:rsidP="006C42A5">
      <w:pPr>
        <w:pStyle w:val="Prrafodelista"/>
        <w:numPr>
          <w:ilvl w:val="0"/>
          <w:numId w:val="33"/>
        </w:numPr>
        <w:spacing w:before="60"/>
        <w:contextualSpacing w:val="0"/>
        <w:rPr>
          <w:noProof/>
        </w:rPr>
      </w:pPr>
      <w:r>
        <w:rPr>
          <w:noProof/>
        </w:rPr>
        <w:t>¿Qué tan rápido tendremos que andar?</w:t>
      </w:r>
    </w:p>
    <w:p w:rsidR="0079672C" w:rsidRDefault="00140AD0" w:rsidP="006C42A5">
      <w:pPr>
        <w:pStyle w:val="Prrafodelista"/>
        <w:numPr>
          <w:ilvl w:val="0"/>
          <w:numId w:val="33"/>
        </w:numPr>
        <w:spacing w:before="60"/>
        <w:contextualSpacing w:val="0"/>
        <w:rPr>
          <w:noProof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96685</wp:posOffset>
            </wp:positionV>
            <wp:extent cx="900000" cy="900000"/>
            <wp:effectExtent l="0" t="0" r="0" b="0"/>
            <wp:wrapSquare wrapText="left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QRv0100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72C">
        <w:rPr>
          <w:noProof/>
        </w:rPr>
        <w:t>Casi casi como el 5, pero no del todo…</w:t>
      </w:r>
    </w:p>
    <w:p w:rsidR="0079672C" w:rsidRDefault="0079672C" w:rsidP="006C42A5">
      <w:pPr>
        <w:pStyle w:val="Prrafodelista"/>
        <w:numPr>
          <w:ilvl w:val="0"/>
          <w:numId w:val="33"/>
        </w:numPr>
        <w:spacing w:before="60"/>
        <w:contextualSpacing w:val="0"/>
        <w:rPr>
          <w:noProof/>
        </w:rPr>
      </w:pPr>
      <w:r>
        <w:rPr>
          <w:noProof/>
        </w:rPr>
        <w:t>El ritmo lo es todo…</w:t>
      </w:r>
    </w:p>
    <w:p w:rsidR="00140AD0" w:rsidRDefault="00140AD0" w:rsidP="00140AD0">
      <w:pPr>
        <w:pStyle w:val="Ttulo2"/>
        <w:rPr>
          <w:noProof/>
        </w:rPr>
      </w:pPr>
      <w:r>
        <w:rPr>
          <w:noProof/>
        </w:rPr>
        <w:t>Video</w:t>
      </w:r>
    </w:p>
    <w:p w:rsidR="00140AD0" w:rsidRDefault="00140AD0" w:rsidP="00140AD0">
      <w:pPr>
        <w:ind w:left="1418"/>
        <w:jc w:val="left"/>
        <w:rPr>
          <w:noProof/>
        </w:rPr>
      </w:pPr>
      <w:r>
        <w:rPr>
          <w:noProof/>
        </w:rPr>
        <w:t xml:space="preserve">Podrás ver al MatchGraph en acción en: </w:t>
      </w:r>
      <w:hyperlink r:id="rId27" w:history="1">
        <w:r>
          <w:rPr>
            <w:rStyle w:val="Hipervnculo"/>
          </w:rPr>
          <w:t>https://tecnoedu.com/recursos/smartcart/videos/0100.php</w:t>
        </w:r>
      </w:hyperlink>
      <w:r>
        <w:t xml:space="preserve"> </w:t>
      </w:r>
    </w:p>
    <w:p w:rsidR="00140AD0" w:rsidRDefault="00140AD0" w:rsidP="00140AD0">
      <w:pPr>
        <w:pStyle w:val="Ttulo1"/>
        <w:rPr>
          <w:noProof/>
        </w:rPr>
      </w:pPr>
      <w:r>
        <w:rPr>
          <w:noProof/>
        </w:rPr>
        <w:lastRenderedPageBreak/>
        <w:t xml:space="preserve">¡Alcanzame si podés! </w:t>
      </w:r>
      <w:r>
        <w:rPr>
          <w:noProof/>
        </w:rPr>
        <w:t>i</w:t>
      </w:r>
      <w:r>
        <w:rPr>
          <w:noProof/>
        </w:rPr>
        <w:t xml:space="preserve">i – </w:t>
      </w:r>
      <w:r>
        <w:rPr>
          <w:noProof/>
        </w:rPr>
        <w:t>Velocidades</w:t>
      </w:r>
      <w:r>
        <w:rPr>
          <w:noProof/>
        </w:rPr>
        <w:t xml:space="preserve"> versus Tiempo</w:t>
      </w:r>
    </w:p>
    <w:p w:rsidR="00140AD0" w:rsidRDefault="00140AD0" w:rsidP="00140AD0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>Encendé tu carrito</w:t>
      </w:r>
    </w:p>
    <w:p w:rsidR="00140AD0" w:rsidRDefault="00140AD0" w:rsidP="00140AD0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6405</wp:posOffset>
            </wp:positionV>
            <wp:extent cx="2520000" cy="1278000"/>
            <wp:effectExtent l="0" t="0" r="0" b="0"/>
            <wp:wrapSquare wrapText="left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MGCurvasVelocidades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2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Arrancá el programa </w:t>
      </w:r>
      <w:r w:rsidRPr="008942E6">
        <w:rPr>
          <w:i/>
          <w:iCs/>
          <w:noProof/>
        </w:rPr>
        <w:t>MatchGraph</w:t>
      </w:r>
    </w:p>
    <w:p w:rsidR="00140AD0" w:rsidRDefault="00140AD0" w:rsidP="00140AD0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Respondé al menú de entrada eligiendo </w:t>
      </w:r>
      <w:r>
        <w:rPr>
          <w:noProof/>
        </w:rPr>
        <w:drawing>
          <wp:inline distT="0" distB="0" distL="0" distR="0" wp14:anchorId="57DCD54B" wp14:editId="4DEF783C">
            <wp:extent cx="1461600" cy="180000"/>
            <wp:effectExtent l="0" t="0" r="571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GSeleccionarInterfaz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616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AD0" w:rsidRDefault="00140AD0" w:rsidP="00140AD0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>Cuando se abra la lista de carritos disponibles, elegí allí el tuyo (normalmente será el primero en la lista)</w:t>
      </w:r>
    </w:p>
    <w:p w:rsidR="00140AD0" w:rsidRDefault="00140AD0" w:rsidP="00140AD0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Hacé clic en el botón para agregar participantes </w:t>
      </w:r>
      <w:r>
        <w:rPr>
          <w:noProof/>
        </w:rPr>
        <w:drawing>
          <wp:inline distT="0" distB="0" distL="0" distR="0" wp14:anchorId="76E47567" wp14:editId="3578E7EE">
            <wp:extent cx="144000" cy="144000"/>
            <wp:effectExtent l="0" t="0" r="8890" b="889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GBotonAgregarParticipante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y sumate a la competencia. Te convendrá cargar tu nombre y apellido, porque el programa recuerda el ranking de los mejores “jugadores” entre sesiones.</w:t>
      </w:r>
    </w:p>
    <w:p w:rsidR="00140AD0" w:rsidRDefault="00140AD0" w:rsidP="00140AD0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>Asegurate de que el selector de actividad esté en “</w:t>
      </w:r>
      <w:r>
        <w:rPr>
          <w:noProof/>
        </w:rPr>
        <w:t>Velocidad</w:t>
      </w:r>
      <w:r>
        <w:rPr>
          <w:noProof/>
        </w:rPr>
        <w:t xml:space="preserve">” </w:t>
      </w:r>
      <w:r>
        <w:rPr>
          <w:noProof/>
        </w:rPr>
        <w:drawing>
          <wp:inline distT="0" distB="0" distL="0" distR="0">
            <wp:extent cx="266400" cy="162000"/>
            <wp:effectExtent l="0" t="0" r="635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MGBotonVelocidad.p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664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AD0" w:rsidRDefault="00140AD0" w:rsidP="00140AD0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Se te presentará una gráfica de aspecto muy sencillo, de </w:t>
      </w:r>
      <w:r w:rsidR="006C42A5">
        <w:rPr>
          <w:noProof/>
        </w:rPr>
        <w:t>velocidad</w:t>
      </w:r>
      <w:r>
        <w:rPr>
          <w:noProof/>
        </w:rPr>
        <w:t xml:space="preserve"> versus tiempo, que deberás tratar pisar moviendo adecuadamente tu carrito</w:t>
      </w:r>
    </w:p>
    <w:p w:rsidR="00140AD0" w:rsidRDefault="00140AD0" w:rsidP="00140AD0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Apretá el botón de Grabar </w:t>
      </w:r>
      <w:r>
        <w:rPr>
          <w:noProof/>
        </w:rPr>
        <w:drawing>
          <wp:inline distT="0" distB="0" distL="0" distR="0" wp14:anchorId="1445393A" wp14:editId="3EB132A6">
            <wp:extent cx="144000" cy="144000"/>
            <wp:effectExtent l="0" t="0" r="8890" b="889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GBotonGrabar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, aprovechá la cuenta regresiva y comenzá a mover el carrito</w:t>
      </w:r>
    </w:p>
    <w:p w:rsidR="00140AD0" w:rsidRDefault="00140AD0" w:rsidP="00140AD0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En la esquina inferior izquierda podrás ver en un display digital la </w:t>
      </w:r>
      <w:r w:rsidR="006C42A5">
        <w:rPr>
          <w:noProof/>
        </w:rPr>
        <w:t>velocidad</w:t>
      </w:r>
      <w:r>
        <w:rPr>
          <w:noProof/>
        </w:rPr>
        <w:t xml:space="preserve"> del carrito en cada momento </w:t>
      </w:r>
      <w:r w:rsidR="006C42A5">
        <w:rPr>
          <w:noProof/>
        </w:rPr>
        <w:drawing>
          <wp:inline distT="0" distB="0" distL="0" distR="0">
            <wp:extent cx="442800" cy="162000"/>
            <wp:effectExtent l="0" t="0" r="0" b="952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MGVelocidad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428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AD0" w:rsidRDefault="00140AD0" w:rsidP="00140AD0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Cuando hayas terminado, tu puntaje se mostrará en la esquina inferior derecha </w:t>
      </w:r>
      <w:r>
        <w:rPr>
          <w:noProof/>
        </w:rPr>
        <w:drawing>
          <wp:inline distT="0" distB="0" distL="0" distR="0" wp14:anchorId="5AD90F43" wp14:editId="542B529B">
            <wp:extent cx="399600" cy="144000"/>
            <wp:effectExtent l="0" t="0" r="635" b="889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GBotonResultado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96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AD0" w:rsidRDefault="00140AD0" w:rsidP="00140AD0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>Dejá el turno a otro compañero</w:t>
      </w:r>
    </w:p>
    <w:p w:rsidR="00140AD0" w:rsidRDefault="00140AD0" w:rsidP="00140AD0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Cuando todos hayan “pisado” lo mejor posible la primera curva, podrán ver el ranking parcial con el botón </w:t>
      </w:r>
      <w:r>
        <w:rPr>
          <w:noProof/>
        </w:rPr>
        <w:drawing>
          <wp:inline distT="0" distB="0" distL="0" distR="0" wp14:anchorId="1D0CF946" wp14:editId="15C3BAAA">
            <wp:extent cx="144000" cy="144000"/>
            <wp:effectExtent l="0" t="0" r="8890" b="889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GBotonRanking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AD0" w:rsidRDefault="00140AD0" w:rsidP="00140AD0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Apretá el botón selector de curvas </w:t>
      </w:r>
      <w:r>
        <w:rPr>
          <w:noProof/>
        </w:rPr>
        <w:drawing>
          <wp:inline distT="0" distB="0" distL="0" distR="0" wp14:anchorId="10DCC322" wp14:editId="0036ABBF">
            <wp:extent cx="162000" cy="162000"/>
            <wp:effectExtent l="0" t="0" r="9525" b="952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GBotonSelectorDeCurvas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y elegí la curva número 2</w:t>
      </w:r>
    </w:p>
    <w:p w:rsidR="00140AD0" w:rsidRDefault="00140AD0" w:rsidP="00140AD0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>Buscá tu nombre en el selector de participantes</w:t>
      </w:r>
    </w:p>
    <w:p w:rsidR="00140AD0" w:rsidRDefault="00140AD0" w:rsidP="00140AD0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Apretá otra vez el botón de Grabar </w:t>
      </w:r>
      <w:r>
        <w:rPr>
          <w:noProof/>
        </w:rPr>
        <w:drawing>
          <wp:inline distT="0" distB="0" distL="0" distR="0" wp14:anchorId="4C67814C" wp14:editId="39D82251">
            <wp:extent cx="144000" cy="144000"/>
            <wp:effectExtent l="0" t="0" r="8890" b="889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GBotonGrabar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y seguí participando…</w:t>
      </w:r>
    </w:p>
    <w:p w:rsidR="00140AD0" w:rsidRDefault="00140AD0" w:rsidP="00140AD0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>Si el resultado que obtuviste no es parecido al que esperabas: revisá con cuidado la gráfica y fijate lo importante que es el signo</w:t>
      </w:r>
    </w:p>
    <w:p w:rsidR="00140AD0" w:rsidRDefault="00140AD0" w:rsidP="00140AD0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>Hagan una ronda completa con todos los participantes</w:t>
      </w:r>
    </w:p>
    <w:p w:rsidR="00140AD0" w:rsidRDefault="00140AD0" w:rsidP="00140AD0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>Repitan las rondas hasta llegar a la curva número 9</w:t>
      </w:r>
    </w:p>
    <w:p w:rsidR="00140AD0" w:rsidRDefault="00140AD0" w:rsidP="00140AD0">
      <w:pPr>
        <w:pStyle w:val="Prrafodelista"/>
        <w:numPr>
          <w:ilvl w:val="0"/>
          <w:numId w:val="32"/>
        </w:numPr>
        <w:rPr>
          <w:noProof/>
        </w:rPr>
      </w:pPr>
      <w:r>
        <w:rPr>
          <w:noProof/>
        </w:rPr>
        <w:t xml:space="preserve">Cuando hayan terminado con estas rondas, pueden hacer clic de nuevo en el botón </w:t>
      </w:r>
      <w:r>
        <w:rPr>
          <w:noProof/>
        </w:rPr>
        <w:drawing>
          <wp:inline distT="0" distB="0" distL="0" distR="0" wp14:anchorId="33A96042" wp14:editId="03DE8DDC">
            <wp:extent cx="162000" cy="162000"/>
            <wp:effectExtent l="0" t="0" r="9525" b="952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GBotonRanking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para ver quién fue el ganador, pero la lista será mentirosa: seguro que a estas alturas todos habrán ganado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noProof/>
        </w:rPr>
        <w:t xml:space="preserve"> </w:t>
      </w:r>
    </w:p>
    <w:p w:rsidR="00140AD0" w:rsidRDefault="00140AD0" w:rsidP="00140AD0">
      <w:pPr>
        <w:pStyle w:val="Ttulo2"/>
        <w:rPr>
          <w:noProof/>
        </w:rPr>
      </w:pPr>
      <w:r>
        <w:rPr>
          <w:noProof/>
        </w:rPr>
        <w:t>Tips para las curvas que siguen</w:t>
      </w:r>
    </w:p>
    <w:p w:rsidR="00140AD0" w:rsidRDefault="00140AD0" w:rsidP="00140AD0">
      <w:pPr>
        <w:spacing w:before="0"/>
        <w:jc w:val="left"/>
        <w:rPr>
          <w:noProof/>
          <w:sz w:val="16"/>
          <w:szCs w:val="16"/>
        </w:rPr>
      </w:pPr>
      <w:r>
        <w:rPr>
          <w:noProof/>
          <w:sz w:val="16"/>
          <w:szCs w:val="16"/>
        </w:rPr>
        <w:t>E</w:t>
      </w:r>
      <w:r w:rsidRPr="004C5733">
        <w:rPr>
          <w:noProof/>
          <w:sz w:val="16"/>
          <w:szCs w:val="16"/>
        </w:rPr>
        <w:t>s mejor no usarlos y estrujarse el cerebro, pero si no hay más remedio…</w:t>
      </w:r>
    </w:p>
    <w:p w:rsidR="00140AD0" w:rsidRDefault="006C42A5" w:rsidP="006C42A5">
      <w:pPr>
        <w:pStyle w:val="Prrafodelista"/>
        <w:numPr>
          <w:ilvl w:val="0"/>
          <w:numId w:val="34"/>
        </w:numPr>
        <w:spacing w:before="60"/>
        <w:contextualSpacing w:val="0"/>
        <w:rPr>
          <w:noProof/>
        </w:rPr>
      </w:pPr>
      <w:r>
        <w:rPr>
          <w:noProof/>
        </w:rPr>
        <w:t>Ahora todo es cuestión de tiempo, a</w:t>
      </w:r>
      <w:r w:rsidR="00140AD0">
        <w:rPr>
          <w:noProof/>
        </w:rPr>
        <w:t>yuda contar…</w:t>
      </w:r>
    </w:p>
    <w:p w:rsidR="006C42A5" w:rsidRDefault="006C42A5" w:rsidP="006C42A5">
      <w:pPr>
        <w:pStyle w:val="Prrafodelista"/>
        <w:numPr>
          <w:ilvl w:val="0"/>
          <w:numId w:val="34"/>
        </w:numPr>
        <w:spacing w:before="60"/>
        <w:ind w:left="714" w:hanging="357"/>
        <w:contextualSpacing w:val="0"/>
        <w:rPr>
          <w:noProof/>
        </w:rPr>
      </w:pPr>
      <w:r>
        <w:rPr>
          <w:noProof/>
        </w:rPr>
        <w:t>Idem</w:t>
      </w:r>
    </w:p>
    <w:p w:rsidR="00140AD0" w:rsidRDefault="00140AD0" w:rsidP="006C42A5">
      <w:pPr>
        <w:pStyle w:val="Prrafodelista"/>
        <w:numPr>
          <w:ilvl w:val="0"/>
          <w:numId w:val="34"/>
        </w:numPr>
        <w:spacing w:before="60"/>
        <w:ind w:left="714" w:hanging="357"/>
        <w:contextualSpacing w:val="0"/>
        <w:rPr>
          <w:noProof/>
        </w:rPr>
      </w:pPr>
      <w:r>
        <w:rPr>
          <w:noProof/>
        </w:rPr>
        <w:t>¿Y si probamos con un plano inclinado? ¿Qué tan inclinado? ¿</w:t>
      </w:r>
      <w:r w:rsidR="006C42A5">
        <w:rPr>
          <w:noProof/>
        </w:rPr>
        <w:t xml:space="preserve">Importa desde </w:t>
      </w:r>
      <w:r>
        <w:rPr>
          <w:noProof/>
        </w:rPr>
        <w:t xml:space="preserve">dónde </w:t>
      </w:r>
      <w:r w:rsidR="00FF1E17">
        <w:rPr>
          <w:noProof/>
        </w:rPr>
        <w:t>largamos el carrito</w:t>
      </w:r>
      <w:r>
        <w:rPr>
          <w:noProof/>
        </w:rPr>
        <w:t>? ¿</w:t>
      </w:r>
      <w:r w:rsidR="00FF1E17">
        <w:rPr>
          <w:noProof/>
        </w:rPr>
        <w:t>y p</w:t>
      </w:r>
      <w:r>
        <w:rPr>
          <w:noProof/>
        </w:rPr>
        <w:t>ara dónde tiene que apuntar?</w:t>
      </w:r>
    </w:p>
    <w:p w:rsidR="00140AD0" w:rsidRDefault="00140AD0" w:rsidP="006C42A5">
      <w:pPr>
        <w:pStyle w:val="Prrafodelista"/>
        <w:numPr>
          <w:ilvl w:val="0"/>
          <w:numId w:val="34"/>
        </w:numPr>
        <w:spacing w:before="60"/>
        <w:ind w:left="714" w:hanging="357"/>
        <w:contextualSpacing w:val="0"/>
        <w:rPr>
          <w:noProof/>
        </w:rPr>
      </w:pPr>
      <w:r>
        <w:rPr>
          <w:noProof/>
        </w:rPr>
        <w:t>La importancia de saber esperar…</w:t>
      </w:r>
    </w:p>
    <w:p w:rsidR="00140AD0" w:rsidRDefault="00140AD0" w:rsidP="006C42A5">
      <w:pPr>
        <w:pStyle w:val="Prrafodelista"/>
        <w:numPr>
          <w:ilvl w:val="0"/>
          <w:numId w:val="34"/>
        </w:numPr>
        <w:spacing w:before="60"/>
        <w:ind w:left="714" w:hanging="357"/>
        <w:contextualSpacing w:val="0"/>
        <w:rPr>
          <w:noProof/>
        </w:rPr>
      </w:pPr>
      <w:r>
        <w:rPr>
          <w:noProof/>
        </w:rPr>
        <w:t>¿</w:t>
      </w:r>
      <w:r w:rsidR="00FF1E17">
        <w:rPr>
          <w:noProof/>
        </w:rPr>
        <w:t>El más difícil de todos? ¿Cómo se relaciona con el punto 7 de la actividad anterior? ¡Caramba, qué coincidencia!</w:t>
      </w:r>
    </w:p>
    <w:p w:rsidR="00140AD0" w:rsidRDefault="00140AD0" w:rsidP="006C42A5">
      <w:pPr>
        <w:pStyle w:val="Prrafodelista"/>
        <w:numPr>
          <w:ilvl w:val="0"/>
          <w:numId w:val="34"/>
        </w:numPr>
        <w:spacing w:before="60"/>
        <w:ind w:left="714" w:hanging="357"/>
        <w:contextualSpacing w:val="0"/>
        <w:rPr>
          <w:noProof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BF4E826" wp14:editId="4D7AA842">
            <wp:simplePos x="0" y="0"/>
            <wp:positionH relativeFrom="margin">
              <wp:align>right</wp:align>
            </wp:positionH>
            <wp:positionV relativeFrom="paragraph">
              <wp:posOffset>96685</wp:posOffset>
            </wp:positionV>
            <wp:extent cx="900000" cy="900000"/>
            <wp:effectExtent l="0" t="0" r="0" b="0"/>
            <wp:wrapSquare wrapText="left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QRv0100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Casi casi como el 5, pero no del todo…</w:t>
      </w:r>
    </w:p>
    <w:p w:rsidR="00140AD0" w:rsidRDefault="00140AD0" w:rsidP="006C42A5">
      <w:pPr>
        <w:pStyle w:val="Prrafodelista"/>
        <w:numPr>
          <w:ilvl w:val="0"/>
          <w:numId w:val="34"/>
        </w:numPr>
        <w:spacing w:before="60"/>
        <w:ind w:left="714" w:hanging="357"/>
        <w:contextualSpacing w:val="0"/>
        <w:rPr>
          <w:noProof/>
        </w:rPr>
      </w:pPr>
      <w:r>
        <w:rPr>
          <w:noProof/>
        </w:rPr>
        <w:t>El ritmo lo es todo…</w:t>
      </w:r>
    </w:p>
    <w:p w:rsidR="00140AD0" w:rsidRDefault="00140AD0" w:rsidP="00140AD0">
      <w:pPr>
        <w:pStyle w:val="Ttulo2"/>
        <w:rPr>
          <w:noProof/>
        </w:rPr>
      </w:pPr>
      <w:r>
        <w:rPr>
          <w:noProof/>
        </w:rPr>
        <w:t>Video</w:t>
      </w:r>
    </w:p>
    <w:p w:rsidR="00140AD0" w:rsidRDefault="00140AD0" w:rsidP="00140AD0">
      <w:pPr>
        <w:ind w:left="1418"/>
        <w:jc w:val="left"/>
        <w:rPr>
          <w:noProof/>
        </w:rPr>
      </w:pPr>
      <w:r>
        <w:rPr>
          <w:noProof/>
        </w:rPr>
        <w:t xml:space="preserve">Podrás ver al MatchGraph en acción en: </w:t>
      </w:r>
      <w:hyperlink r:id="rId31" w:history="1">
        <w:r>
          <w:rPr>
            <w:rStyle w:val="Hipervnculo"/>
          </w:rPr>
          <w:t>https://tecnoedu.com/recursos/smartcart/videos/0100.php</w:t>
        </w:r>
      </w:hyperlink>
      <w:r>
        <w:t xml:space="preserve"> </w:t>
      </w:r>
    </w:p>
    <w:sectPr w:rsidR="00140AD0" w:rsidSect="002F259D">
      <w:headerReference w:type="default" r:id="rId32"/>
      <w:footerReference w:type="default" r:id="rId33"/>
      <w:type w:val="continuous"/>
      <w:pgSz w:w="11906" w:h="16838"/>
      <w:pgMar w:top="1985" w:right="709" w:bottom="992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81C" w:rsidRDefault="0011481C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11481C" w:rsidRDefault="0011481C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81C" w:rsidRDefault="0011481C">
    <w:pPr>
      <w:pStyle w:val="PieTecnoEduSup"/>
    </w:pPr>
    <w:r>
      <w:t xml:space="preserve">Av. José Javier Díaz 429 </w:t>
    </w:r>
    <w:proofErr w:type="spellStart"/>
    <w:r>
      <w:t>Bº</w:t>
    </w:r>
    <w:proofErr w:type="spellEnd"/>
    <w:r>
      <w:t xml:space="preserve"> </w:t>
    </w:r>
    <w:proofErr w:type="spellStart"/>
    <w:r>
      <w:t>Iponá</w:t>
    </w:r>
    <w:proofErr w:type="spellEnd"/>
    <w:r>
      <w:tab/>
    </w:r>
    <w:r>
      <w:tab/>
      <w:t>Telefax (+54) (0) (351) 461 7007 (líneas rotativas)</w:t>
    </w:r>
  </w:p>
  <w:p w:rsidR="0011481C" w:rsidRDefault="0011481C">
    <w:pPr>
      <w:pStyle w:val="PIeTecnoeduInf"/>
    </w:pPr>
    <w:r>
      <w:rPr>
        <w:smallCaps/>
      </w:rPr>
      <w:t xml:space="preserve"> (X5016</w:t>
    </w:r>
    <w:proofErr w:type="gramStart"/>
    <w:r>
      <w:rPr>
        <w:smallCaps/>
      </w:rPr>
      <w:t>BHE)Córdoba</w:t>
    </w:r>
    <w:proofErr w:type="gramEnd"/>
    <w:r>
      <w:rPr>
        <w:smallCaps/>
      </w:rPr>
      <w:t xml:space="preserve"> – Argentina</w:t>
    </w:r>
    <w:r>
      <w:rPr>
        <w:smallCaps/>
      </w:rP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  <w:lang w:val="es-ES"/>
      </w:rPr>
      <w:t>2</w:t>
    </w:r>
    <w:r>
      <w:fldChar w:fldCharType="end"/>
    </w:r>
    <w:r>
      <w:tab/>
    </w:r>
    <w:hyperlink r:id="rId1" w:history="1">
      <w:r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81C" w:rsidRDefault="0011481C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11481C" w:rsidRDefault="0011481C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81C" w:rsidRDefault="0011481C">
    <w:pPr>
      <w:pStyle w:val="Encabezado"/>
      <w:tabs>
        <w:tab w:val="clear" w:pos="4252"/>
        <w:tab w:val="center" w:pos="4820"/>
      </w:tabs>
      <w:jc w:val="center"/>
      <w:rPr>
        <w:rFonts w:ascii="Times New Roman" w:hAnsi="Times New Roman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515" cy="788670"/>
          <wp:effectExtent l="0" t="0" r="0" b="0"/>
          <wp:wrapTopAndBottom/>
          <wp:docPr id="6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51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AE86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48CA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6C2D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5824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E837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1E41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068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0C04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000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AC0A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B50C5A"/>
    <w:multiLevelType w:val="hybridMultilevel"/>
    <w:tmpl w:val="FAA2CBF4"/>
    <w:lvl w:ilvl="0" w:tplc="C3A07442">
      <w:start w:val="1"/>
      <w:numFmt w:val="bullet"/>
      <w:pStyle w:val="Listad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A7776"/>
    <w:multiLevelType w:val="hybridMultilevel"/>
    <w:tmpl w:val="C8D2C4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40D4F"/>
    <w:multiLevelType w:val="hybridMultilevel"/>
    <w:tmpl w:val="902C69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E1749"/>
    <w:multiLevelType w:val="hybridMultilevel"/>
    <w:tmpl w:val="1088A1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A388A"/>
    <w:multiLevelType w:val="hybridMultilevel"/>
    <w:tmpl w:val="9924A5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96F94"/>
    <w:multiLevelType w:val="hybridMultilevel"/>
    <w:tmpl w:val="BFC68B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0155B"/>
    <w:multiLevelType w:val="hybridMultilevel"/>
    <w:tmpl w:val="EE0029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5B2B44"/>
    <w:multiLevelType w:val="hybridMultilevel"/>
    <w:tmpl w:val="343C74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6D5619"/>
    <w:multiLevelType w:val="hybridMultilevel"/>
    <w:tmpl w:val="2700B762"/>
    <w:lvl w:ilvl="0" w:tplc="6DE455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5647C"/>
    <w:multiLevelType w:val="hybridMultilevel"/>
    <w:tmpl w:val="64E04942"/>
    <w:lvl w:ilvl="0" w:tplc="E59667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25B79"/>
    <w:multiLevelType w:val="hybridMultilevel"/>
    <w:tmpl w:val="EF08A2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926C7"/>
    <w:multiLevelType w:val="hybridMultilevel"/>
    <w:tmpl w:val="95D801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E5FBA"/>
    <w:multiLevelType w:val="hybridMultilevel"/>
    <w:tmpl w:val="70443C88"/>
    <w:lvl w:ilvl="0" w:tplc="2C0A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3" w15:restartNumberingAfterBreak="0">
    <w:nsid w:val="49254458"/>
    <w:multiLevelType w:val="hybridMultilevel"/>
    <w:tmpl w:val="51A0C9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45727"/>
    <w:multiLevelType w:val="hybridMultilevel"/>
    <w:tmpl w:val="80D299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10B9F"/>
    <w:multiLevelType w:val="hybridMultilevel"/>
    <w:tmpl w:val="19067B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C3CEB"/>
    <w:multiLevelType w:val="hybridMultilevel"/>
    <w:tmpl w:val="64A8F8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56CB4"/>
    <w:multiLevelType w:val="hybridMultilevel"/>
    <w:tmpl w:val="4380EA2C"/>
    <w:lvl w:ilvl="0" w:tplc="1C9E2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702CE"/>
    <w:multiLevelType w:val="hybridMultilevel"/>
    <w:tmpl w:val="9FD679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04A64"/>
    <w:multiLevelType w:val="hybridMultilevel"/>
    <w:tmpl w:val="0A188D94"/>
    <w:lvl w:ilvl="0" w:tplc="0C5C6C18">
      <w:start w:val="1"/>
      <w:numFmt w:val="bullet"/>
      <w:pStyle w:val="List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54707"/>
    <w:multiLevelType w:val="hybridMultilevel"/>
    <w:tmpl w:val="4CD88A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52E1B"/>
    <w:multiLevelType w:val="hybridMultilevel"/>
    <w:tmpl w:val="0414BD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11E40"/>
    <w:multiLevelType w:val="hybridMultilevel"/>
    <w:tmpl w:val="8DBCF5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316CE"/>
    <w:multiLevelType w:val="hybridMultilevel"/>
    <w:tmpl w:val="36DC12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4"/>
  </w:num>
  <w:num w:numId="14">
    <w:abstractNumId w:val="12"/>
  </w:num>
  <w:num w:numId="15">
    <w:abstractNumId w:val="27"/>
  </w:num>
  <w:num w:numId="16">
    <w:abstractNumId w:val="23"/>
  </w:num>
  <w:num w:numId="17">
    <w:abstractNumId w:val="15"/>
  </w:num>
  <w:num w:numId="18">
    <w:abstractNumId w:val="13"/>
  </w:num>
  <w:num w:numId="19">
    <w:abstractNumId w:val="31"/>
  </w:num>
  <w:num w:numId="20">
    <w:abstractNumId w:val="26"/>
  </w:num>
  <w:num w:numId="21">
    <w:abstractNumId w:val="11"/>
  </w:num>
  <w:num w:numId="22">
    <w:abstractNumId w:val="16"/>
  </w:num>
  <w:num w:numId="23">
    <w:abstractNumId w:val="22"/>
  </w:num>
  <w:num w:numId="24">
    <w:abstractNumId w:val="17"/>
  </w:num>
  <w:num w:numId="25">
    <w:abstractNumId w:val="20"/>
  </w:num>
  <w:num w:numId="26">
    <w:abstractNumId w:val="33"/>
  </w:num>
  <w:num w:numId="27">
    <w:abstractNumId w:val="14"/>
  </w:num>
  <w:num w:numId="28">
    <w:abstractNumId w:val="25"/>
  </w:num>
  <w:num w:numId="29">
    <w:abstractNumId w:val="28"/>
  </w:num>
  <w:num w:numId="30">
    <w:abstractNumId w:val="30"/>
  </w:num>
  <w:num w:numId="31">
    <w:abstractNumId w:val="21"/>
  </w:num>
  <w:num w:numId="32">
    <w:abstractNumId w:val="32"/>
  </w:num>
  <w:num w:numId="33">
    <w:abstractNumId w:val="1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oNotHyphenateCaps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A3"/>
    <w:rsid w:val="0000455C"/>
    <w:rsid w:val="00012698"/>
    <w:rsid w:val="000149ED"/>
    <w:rsid w:val="00014A20"/>
    <w:rsid w:val="00016149"/>
    <w:rsid w:val="00022E65"/>
    <w:rsid w:val="00026597"/>
    <w:rsid w:val="000319ED"/>
    <w:rsid w:val="00035AAD"/>
    <w:rsid w:val="00036EA3"/>
    <w:rsid w:val="0003720A"/>
    <w:rsid w:val="00072D4D"/>
    <w:rsid w:val="00084026"/>
    <w:rsid w:val="00095D93"/>
    <w:rsid w:val="000A78E6"/>
    <w:rsid w:val="000A7BEB"/>
    <w:rsid w:val="000B567C"/>
    <w:rsid w:val="000C5132"/>
    <w:rsid w:val="000D1A07"/>
    <w:rsid w:val="000D23B5"/>
    <w:rsid w:val="000E672D"/>
    <w:rsid w:val="000E738E"/>
    <w:rsid w:val="000F10A4"/>
    <w:rsid w:val="000F45A2"/>
    <w:rsid w:val="0011154F"/>
    <w:rsid w:val="0011481C"/>
    <w:rsid w:val="0012234C"/>
    <w:rsid w:val="00126278"/>
    <w:rsid w:val="0013099A"/>
    <w:rsid w:val="00137CF0"/>
    <w:rsid w:val="00140AD0"/>
    <w:rsid w:val="0014629C"/>
    <w:rsid w:val="0016311E"/>
    <w:rsid w:val="00164B8D"/>
    <w:rsid w:val="00165B16"/>
    <w:rsid w:val="001701FD"/>
    <w:rsid w:val="00172D79"/>
    <w:rsid w:val="00176FF3"/>
    <w:rsid w:val="00187C68"/>
    <w:rsid w:val="001A1128"/>
    <w:rsid w:val="001A635C"/>
    <w:rsid w:val="001B275C"/>
    <w:rsid w:val="001B4366"/>
    <w:rsid w:val="001B5B40"/>
    <w:rsid w:val="001C281C"/>
    <w:rsid w:val="001D1955"/>
    <w:rsid w:val="001D7E79"/>
    <w:rsid w:val="001E7DD2"/>
    <w:rsid w:val="00212C15"/>
    <w:rsid w:val="00223331"/>
    <w:rsid w:val="00223939"/>
    <w:rsid w:val="002622CC"/>
    <w:rsid w:val="002633C1"/>
    <w:rsid w:val="00275310"/>
    <w:rsid w:val="00277CCA"/>
    <w:rsid w:val="002A5ECD"/>
    <w:rsid w:val="002A7526"/>
    <w:rsid w:val="002D2599"/>
    <w:rsid w:val="002F14C3"/>
    <w:rsid w:val="002F259D"/>
    <w:rsid w:val="00306F23"/>
    <w:rsid w:val="00313A0E"/>
    <w:rsid w:val="00313F60"/>
    <w:rsid w:val="003456B5"/>
    <w:rsid w:val="00347846"/>
    <w:rsid w:val="00361877"/>
    <w:rsid w:val="003706B9"/>
    <w:rsid w:val="0037761A"/>
    <w:rsid w:val="00382C3D"/>
    <w:rsid w:val="00397EEB"/>
    <w:rsid w:val="003A07EE"/>
    <w:rsid w:val="003A3C58"/>
    <w:rsid w:val="003A488E"/>
    <w:rsid w:val="003B164F"/>
    <w:rsid w:val="003B253A"/>
    <w:rsid w:val="003B6C91"/>
    <w:rsid w:val="003B770F"/>
    <w:rsid w:val="003C1BF0"/>
    <w:rsid w:val="003C404E"/>
    <w:rsid w:val="003D01D8"/>
    <w:rsid w:val="003D07F6"/>
    <w:rsid w:val="003E5560"/>
    <w:rsid w:val="004072BB"/>
    <w:rsid w:val="0041343B"/>
    <w:rsid w:val="00433F67"/>
    <w:rsid w:val="004411DD"/>
    <w:rsid w:val="00441C1D"/>
    <w:rsid w:val="00454518"/>
    <w:rsid w:val="004631E9"/>
    <w:rsid w:val="0046681D"/>
    <w:rsid w:val="004822A5"/>
    <w:rsid w:val="00483C84"/>
    <w:rsid w:val="004926CA"/>
    <w:rsid w:val="004A1E7F"/>
    <w:rsid w:val="004B0E9D"/>
    <w:rsid w:val="004B28B2"/>
    <w:rsid w:val="004B2EBD"/>
    <w:rsid w:val="004B6C95"/>
    <w:rsid w:val="004C5733"/>
    <w:rsid w:val="004D0951"/>
    <w:rsid w:val="004E07D2"/>
    <w:rsid w:val="004E2046"/>
    <w:rsid w:val="004E41E7"/>
    <w:rsid w:val="004F7EA3"/>
    <w:rsid w:val="00501EE9"/>
    <w:rsid w:val="00503CCE"/>
    <w:rsid w:val="00506C75"/>
    <w:rsid w:val="00514CD8"/>
    <w:rsid w:val="00535B99"/>
    <w:rsid w:val="005369BD"/>
    <w:rsid w:val="00555C25"/>
    <w:rsid w:val="00556E60"/>
    <w:rsid w:val="005654BB"/>
    <w:rsid w:val="00573251"/>
    <w:rsid w:val="00576ECE"/>
    <w:rsid w:val="005A3E7D"/>
    <w:rsid w:val="005B25A9"/>
    <w:rsid w:val="005B59A8"/>
    <w:rsid w:val="005B7507"/>
    <w:rsid w:val="005E01D3"/>
    <w:rsid w:val="005E21BE"/>
    <w:rsid w:val="005E2F69"/>
    <w:rsid w:val="005F3C91"/>
    <w:rsid w:val="00600668"/>
    <w:rsid w:val="0061203D"/>
    <w:rsid w:val="006132A4"/>
    <w:rsid w:val="00615A87"/>
    <w:rsid w:val="0062113A"/>
    <w:rsid w:val="006255F6"/>
    <w:rsid w:val="00640154"/>
    <w:rsid w:val="00653EFC"/>
    <w:rsid w:val="00654D4A"/>
    <w:rsid w:val="0065783B"/>
    <w:rsid w:val="00671C23"/>
    <w:rsid w:val="006745E5"/>
    <w:rsid w:val="006800E1"/>
    <w:rsid w:val="00684340"/>
    <w:rsid w:val="0069080B"/>
    <w:rsid w:val="00694038"/>
    <w:rsid w:val="0069603D"/>
    <w:rsid w:val="006A0F36"/>
    <w:rsid w:val="006A140E"/>
    <w:rsid w:val="006A3155"/>
    <w:rsid w:val="006A7D5F"/>
    <w:rsid w:val="006C14E9"/>
    <w:rsid w:val="006C42A5"/>
    <w:rsid w:val="006C7E08"/>
    <w:rsid w:val="006D15C2"/>
    <w:rsid w:val="006D3BE3"/>
    <w:rsid w:val="006E1343"/>
    <w:rsid w:val="006E50BD"/>
    <w:rsid w:val="006F1D00"/>
    <w:rsid w:val="006F5C7E"/>
    <w:rsid w:val="006F6C4F"/>
    <w:rsid w:val="0072043C"/>
    <w:rsid w:val="007217FA"/>
    <w:rsid w:val="00721D7D"/>
    <w:rsid w:val="00733D4F"/>
    <w:rsid w:val="00734AF6"/>
    <w:rsid w:val="00740012"/>
    <w:rsid w:val="00742622"/>
    <w:rsid w:val="00743C07"/>
    <w:rsid w:val="00753503"/>
    <w:rsid w:val="00757F3E"/>
    <w:rsid w:val="0076091A"/>
    <w:rsid w:val="00762FF5"/>
    <w:rsid w:val="00764E8A"/>
    <w:rsid w:val="00772530"/>
    <w:rsid w:val="007759E7"/>
    <w:rsid w:val="00792AFD"/>
    <w:rsid w:val="0079672C"/>
    <w:rsid w:val="007B1CAB"/>
    <w:rsid w:val="007C19CE"/>
    <w:rsid w:val="007D05CB"/>
    <w:rsid w:val="007D49E5"/>
    <w:rsid w:val="007E3CBD"/>
    <w:rsid w:val="007F1018"/>
    <w:rsid w:val="007F38F2"/>
    <w:rsid w:val="00802F2A"/>
    <w:rsid w:val="00806B44"/>
    <w:rsid w:val="00807F41"/>
    <w:rsid w:val="00821E78"/>
    <w:rsid w:val="008301DA"/>
    <w:rsid w:val="00835FB7"/>
    <w:rsid w:val="00843E24"/>
    <w:rsid w:val="008537EB"/>
    <w:rsid w:val="0085613A"/>
    <w:rsid w:val="00865AFB"/>
    <w:rsid w:val="008815FF"/>
    <w:rsid w:val="00883394"/>
    <w:rsid w:val="008942E6"/>
    <w:rsid w:val="008A51DE"/>
    <w:rsid w:val="008B3DD9"/>
    <w:rsid w:val="008B5339"/>
    <w:rsid w:val="008B544C"/>
    <w:rsid w:val="008B578B"/>
    <w:rsid w:val="008D7C11"/>
    <w:rsid w:val="008F3DF1"/>
    <w:rsid w:val="0090038E"/>
    <w:rsid w:val="00902801"/>
    <w:rsid w:val="00910630"/>
    <w:rsid w:val="009355C2"/>
    <w:rsid w:val="009424DA"/>
    <w:rsid w:val="00942DFE"/>
    <w:rsid w:val="00944167"/>
    <w:rsid w:val="0094747F"/>
    <w:rsid w:val="00953CD5"/>
    <w:rsid w:val="00957731"/>
    <w:rsid w:val="00963AF5"/>
    <w:rsid w:val="0097198D"/>
    <w:rsid w:val="009A1BE9"/>
    <w:rsid w:val="009C1995"/>
    <w:rsid w:val="009D0AE9"/>
    <w:rsid w:val="009E0CC0"/>
    <w:rsid w:val="009F4FC0"/>
    <w:rsid w:val="009F5107"/>
    <w:rsid w:val="009F6E07"/>
    <w:rsid w:val="00A12296"/>
    <w:rsid w:val="00A13AC2"/>
    <w:rsid w:val="00A1408B"/>
    <w:rsid w:val="00A22D3B"/>
    <w:rsid w:val="00A23097"/>
    <w:rsid w:val="00A25903"/>
    <w:rsid w:val="00A26BE7"/>
    <w:rsid w:val="00A31F2C"/>
    <w:rsid w:val="00A562D1"/>
    <w:rsid w:val="00A61946"/>
    <w:rsid w:val="00A72A88"/>
    <w:rsid w:val="00A86C80"/>
    <w:rsid w:val="00A94AC6"/>
    <w:rsid w:val="00AA73B1"/>
    <w:rsid w:val="00AB2613"/>
    <w:rsid w:val="00AC041A"/>
    <w:rsid w:val="00AC04C7"/>
    <w:rsid w:val="00AC6994"/>
    <w:rsid w:val="00AD5725"/>
    <w:rsid w:val="00AE007F"/>
    <w:rsid w:val="00AE448D"/>
    <w:rsid w:val="00AF74AB"/>
    <w:rsid w:val="00B01BB8"/>
    <w:rsid w:val="00B27888"/>
    <w:rsid w:val="00B52495"/>
    <w:rsid w:val="00B55322"/>
    <w:rsid w:val="00B57965"/>
    <w:rsid w:val="00B63469"/>
    <w:rsid w:val="00B700C8"/>
    <w:rsid w:val="00B70C8B"/>
    <w:rsid w:val="00B86631"/>
    <w:rsid w:val="00BA0039"/>
    <w:rsid w:val="00BB42C5"/>
    <w:rsid w:val="00BC7A53"/>
    <w:rsid w:val="00BF70D9"/>
    <w:rsid w:val="00C00B2B"/>
    <w:rsid w:val="00C03557"/>
    <w:rsid w:val="00C04CC1"/>
    <w:rsid w:val="00C060BA"/>
    <w:rsid w:val="00C07125"/>
    <w:rsid w:val="00C34861"/>
    <w:rsid w:val="00C36591"/>
    <w:rsid w:val="00C41339"/>
    <w:rsid w:val="00C605F5"/>
    <w:rsid w:val="00C715F2"/>
    <w:rsid w:val="00C71C9A"/>
    <w:rsid w:val="00C73A79"/>
    <w:rsid w:val="00C763C5"/>
    <w:rsid w:val="00C84D25"/>
    <w:rsid w:val="00C923F3"/>
    <w:rsid w:val="00CB6220"/>
    <w:rsid w:val="00CC29C8"/>
    <w:rsid w:val="00CC2A4E"/>
    <w:rsid w:val="00CD10E5"/>
    <w:rsid w:val="00CE75DE"/>
    <w:rsid w:val="00D01BF0"/>
    <w:rsid w:val="00D10199"/>
    <w:rsid w:val="00D1169A"/>
    <w:rsid w:val="00D127BF"/>
    <w:rsid w:val="00D21627"/>
    <w:rsid w:val="00D34128"/>
    <w:rsid w:val="00D37730"/>
    <w:rsid w:val="00D407A5"/>
    <w:rsid w:val="00D659FB"/>
    <w:rsid w:val="00D71564"/>
    <w:rsid w:val="00D81041"/>
    <w:rsid w:val="00D829DD"/>
    <w:rsid w:val="00D8376F"/>
    <w:rsid w:val="00D94F32"/>
    <w:rsid w:val="00DB64B9"/>
    <w:rsid w:val="00DB7FAE"/>
    <w:rsid w:val="00DC0D2D"/>
    <w:rsid w:val="00DF0FFF"/>
    <w:rsid w:val="00DF32E4"/>
    <w:rsid w:val="00E1068B"/>
    <w:rsid w:val="00E133AE"/>
    <w:rsid w:val="00E16C0C"/>
    <w:rsid w:val="00E23439"/>
    <w:rsid w:val="00E45E76"/>
    <w:rsid w:val="00E5133F"/>
    <w:rsid w:val="00E53705"/>
    <w:rsid w:val="00E605FC"/>
    <w:rsid w:val="00E6566D"/>
    <w:rsid w:val="00E7513D"/>
    <w:rsid w:val="00E910A2"/>
    <w:rsid w:val="00E927B2"/>
    <w:rsid w:val="00E94447"/>
    <w:rsid w:val="00E94AA9"/>
    <w:rsid w:val="00EC7601"/>
    <w:rsid w:val="00ED07AA"/>
    <w:rsid w:val="00EE30F8"/>
    <w:rsid w:val="00F00A9A"/>
    <w:rsid w:val="00F017C5"/>
    <w:rsid w:val="00F04C3B"/>
    <w:rsid w:val="00F16CBC"/>
    <w:rsid w:val="00F22369"/>
    <w:rsid w:val="00F23229"/>
    <w:rsid w:val="00F34599"/>
    <w:rsid w:val="00F50451"/>
    <w:rsid w:val="00F51203"/>
    <w:rsid w:val="00F7176B"/>
    <w:rsid w:val="00FB621A"/>
    <w:rsid w:val="00FC0A86"/>
    <w:rsid w:val="00FD5F06"/>
    <w:rsid w:val="00FE2862"/>
    <w:rsid w:val="00FF1E17"/>
    <w:rsid w:val="00FF5DEF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/>
    <o:shapelayout v:ext="edit">
      <o:idmap v:ext="edit" data="1"/>
    </o:shapelayout>
  </w:shapeDefaults>
  <w:decimalSymbol w:val=","/>
  <w:listSeparator w:val=";"/>
  <w14:docId w14:val="2365C743"/>
  <w14:defaultImageDpi w14:val="32767"/>
  <w15:chartTrackingRefBased/>
  <w15:docId w15:val="{38F170AA-B196-4044-9694-4F1397E8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83B"/>
    <w:pPr>
      <w:tabs>
        <w:tab w:val="right" w:pos="9979"/>
      </w:tabs>
      <w:spacing w:before="120"/>
      <w:jc w:val="both"/>
    </w:pPr>
    <w:rPr>
      <w:rFonts w:ascii="Verdana" w:hAnsi="Verdana"/>
      <w:szCs w:val="22"/>
      <w:lang w:eastAsia="en-US"/>
    </w:rPr>
  </w:style>
  <w:style w:type="paragraph" w:styleId="Ttulo1">
    <w:name w:val="heading 1"/>
    <w:basedOn w:val="Normal"/>
    <w:next w:val="Normal"/>
    <w:qFormat/>
    <w:rsid w:val="003D01D8"/>
    <w:pPr>
      <w:keepNext/>
      <w:pBdr>
        <w:top w:val="single" w:sz="48" w:space="1" w:color="3366FF"/>
        <w:left w:val="single" w:sz="48" w:space="4" w:color="3366FF"/>
        <w:bottom w:val="single" w:sz="48" w:space="1" w:color="3366FF"/>
        <w:right w:val="single" w:sz="48" w:space="4" w:color="3366FF"/>
      </w:pBdr>
      <w:shd w:val="clear" w:color="auto" w:fill="3366FF"/>
      <w:spacing w:after="120"/>
      <w:outlineLvl w:val="0"/>
    </w:pPr>
    <w:rPr>
      <w:rFonts w:cs="Arial"/>
      <w:color w:val="FFFFFF" w:themeColor="background1"/>
      <w:kern w:val="32"/>
      <w:sz w:val="26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90038E"/>
    <w:pPr>
      <w:keepNext/>
      <w:keepLines/>
      <w:tabs>
        <w:tab w:val="clear" w:pos="9979"/>
      </w:tabs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0038E"/>
    <w:pPr>
      <w:keepNext/>
      <w:keepLines/>
      <w:outlineLvl w:val="2"/>
    </w:pPr>
    <w:rPr>
      <w:rFonts w:asciiTheme="majorHAnsi" w:eastAsiaTheme="majorEastAsia" w:hAnsiTheme="majorHAnsi" w:cstheme="majorBidi"/>
      <w:color w:val="1F3763" w:themeColor="accent1" w:themeShade="7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C04C7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uentedeprrafopredeter"/>
    <w:rPr>
      <w:rFonts w:ascii="Times New Roman" w:hAnsi="Times New Roman" w:cs="Times New Roman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Fuentedeprrafopredeter"/>
    <w:rPr>
      <w:rFonts w:ascii="Times New Roman" w:hAnsi="Times New Roman" w:cs="Times New Roman"/>
    </w:rPr>
  </w:style>
  <w:style w:type="character" w:styleId="Hipervnculo">
    <w:name w:val="Hyperlink"/>
    <w:basedOn w:val="Fuentedeprrafopredeter"/>
    <w:semiHidden/>
    <w:rPr>
      <w:color w:val="0563C1"/>
      <w:u w:val="single"/>
    </w:rPr>
  </w:style>
  <w:style w:type="paragraph" w:customStyle="1" w:styleId="Textodeglobo1">
    <w:name w:val="Texto de globo1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Fuentedeprrafopredeter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pPr>
      <w:pBdr>
        <w:top w:val="single" w:sz="4" w:space="4" w:color="auto"/>
      </w:pBdr>
      <w:tabs>
        <w:tab w:val="center" w:pos="4820"/>
        <w:tab w:val="right" w:pos="10206"/>
      </w:tabs>
      <w:spacing w:before="120"/>
      <w:ind w:left="-425" w:right="-142"/>
      <w:jc w:val="both"/>
    </w:pPr>
    <w:rPr>
      <w:rFonts w:ascii="Arial" w:hAnsi="Arial" w:cs="Arial"/>
      <w:smallCaps/>
      <w:sz w:val="18"/>
      <w:szCs w:val="18"/>
      <w:lang w:eastAsia="en-US"/>
    </w:rPr>
  </w:style>
  <w:style w:type="paragraph" w:customStyle="1" w:styleId="PIeTecnoeduInf">
    <w:name w:val="PIeTecnoeduInf"/>
    <w:basedOn w:val="PieTecnoEduSup"/>
    <w:pPr>
      <w:spacing w:before="0"/>
    </w:pPr>
    <w:rPr>
      <w:smallCaps w:val="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character" w:customStyle="1" w:styleId="resaltar">
    <w:name w:val="resaltar"/>
    <w:basedOn w:val="Fuentedeprrafopredeter"/>
    <w:rPr>
      <w:bCs/>
      <w:i/>
      <w:color w:val="800000"/>
      <w:lang w:val="es-AR"/>
    </w:rPr>
  </w:style>
  <w:style w:type="paragraph" w:styleId="Lista">
    <w:name w:val="List"/>
    <w:basedOn w:val="Normal"/>
    <w:semiHidden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212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61877"/>
    <w:pPr>
      <w:ind w:left="720"/>
      <w:contextualSpacing/>
    </w:pPr>
  </w:style>
  <w:style w:type="paragraph" w:customStyle="1" w:styleId="Listado">
    <w:name w:val="Listado"/>
    <w:basedOn w:val="Prrafodelista"/>
    <w:link w:val="ListadoCar"/>
    <w:qFormat/>
    <w:rsid w:val="00361877"/>
    <w:pPr>
      <w:numPr>
        <w:numId w:val="2"/>
      </w:numPr>
      <w:spacing w:before="60" w:after="60"/>
      <w:ind w:left="714" w:hanging="357"/>
      <w:contextualSpacing w:val="0"/>
    </w:pPr>
  </w:style>
  <w:style w:type="character" w:customStyle="1" w:styleId="Ttulo3Car">
    <w:name w:val="Título 3 Car"/>
    <w:basedOn w:val="Fuentedeprrafopredeter"/>
    <w:link w:val="Ttulo3"/>
    <w:uiPriority w:val="9"/>
    <w:rsid w:val="0090038E"/>
    <w:rPr>
      <w:rFonts w:asciiTheme="majorHAnsi" w:eastAsiaTheme="majorEastAsia" w:hAnsiTheme="majorHAnsi" w:cstheme="majorBidi"/>
      <w:color w:val="1F3763" w:themeColor="accent1" w:themeShade="7F"/>
      <w:sz w:val="26"/>
      <w:szCs w:val="26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61877"/>
    <w:rPr>
      <w:rFonts w:ascii="Verdana" w:hAnsi="Verdana"/>
      <w:szCs w:val="22"/>
      <w:lang w:eastAsia="en-US"/>
    </w:rPr>
  </w:style>
  <w:style w:type="character" w:customStyle="1" w:styleId="ListadoCar">
    <w:name w:val="Listado Car"/>
    <w:basedOn w:val="PrrafodelistaCar"/>
    <w:link w:val="Listado"/>
    <w:rsid w:val="00361877"/>
    <w:rPr>
      <w:rFonts w:ascii="Verdana" w:hAnsi="Verdana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90038E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customStyle="1" w:styleId="ReferenciaPliego">
    <w:name w:val="ReferenciaPliego"/>
    <w:basedOn w:val="Normal"/>
    <w:link w:val="ReferenciaPliegoCar"/>
    <w:qFormat/>
    <w:rsid w:val="00806B44"/>
  </w:style>
  <w:style w:type="character" w:styleId="Hipervnculovisitado">
    <w:name w:val="FollowedHyperlink"/>
    <w:basedOn w:val="Fuentedeprrafopredeter"/>
    <w:uiPriority w:val="99"/>
    <w:semiHidden/>
    <w:unhideWhenUsed/>
    <w:rsid w:val="00535B99"/>
    <w:rPr>
      <w:color w:val="954F72" w:themeColor="followedHyperlink"/>
      <w:u w:val="single"/>
    </w:rPr>
  </w:style>
  <w:style w:type="character" w:customStyle="1" w:styleId="ReferenciaPliegoCar">
    <w:name w:val="ReferenciaPliego Car"/>
    <w:basedOn w:val="Fuentedeprrafopredeter"/>
    <w:link w:val="ReferenciaPliego"/>
    <w:rsid w:val="00806B44"/>
    <w:rPr>
      <w:rFonts w:ascii="Verdana" w:hAnsi="Verdana"/>
      <w:szCs w:val="22"/>
      <w:lang w:eastAsia="en-US"/>
    </w:rPr>
  </w:style>
  <w:style w:type="paragraph" w:customStyle="1" w:styleId="Figura">
    <w:name w:val="Figura"/>
    <w:basedOn w:val="Normal"/>
    <w:link w:val="FiguraCar"/>
    <w:qFormat/>
    <w:rsid w:val="00AD5725"/>
    <w:pPr>
      <w:spacing w:after="120"/>
      <w:jc w:val="center"/>
    </w:pPr>
    <w:rPr>
      <w:noProof/>
    </w:rPr>
  </w:style>
  <w:style w:type="character" w:styleId="Mencinsinresolver">
    <w:name w:val="Unresolved Mention"/>
    <w:basedOn w:val="Fuentedeprrafopredeter"/>
    <w:uiPriority w:val="99"/>
    <w:semiHidden/>
    <w:unhideWhenUsed/>
    <w:rsid w:val="00D829DD"/>
    <w:rPr>
      <w:color w:val="605E5C"/>
      <w:shd w:val="clear" w:color="auto" w:fill="E1DFDD"/>
    </w:rPr>
  </w:style>
  <w:style w:type="character" w:customStyle="1" w:styleId="FiguraCar">
    <w:name w:val="Figura Car"/>
    <w:basedOn w:val="Fuentedeprrafopredeter"/>
    <w:link w:val="Figura"/>
    <w:rsid w:val="00AD5725"/>
    <w:rPr>
      <w:rFonts w:ascii="Verdana" w:hAnsi="Verdana"/>
      <w:noProof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AC04C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2043C"/>
    <w:pPr>
      <w:spacing w:before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2043C"/>
    <w:rPr>
      <w:rFonts w:ascii="Verdana" w:hAnsi="Verdana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7204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cnoedu.com/Pasco/ME1240.php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tecnoedu.com/Pasco/MatchGraph.php" TargetMode="External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tecnoedu.com/recursos/smartcart/instaladores/" TargetMode="External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10" Type="http://schemas.openxmlformats.org/officeDocument/2006/relationships/image" Target="media/image3.jpg"/><Relationship Id="rId19" Type="http://schemas.openxmlformats.org/officeDocument/2006/relationships/image" Target="media/image8.png"/><Relationship Id="rId31" Type="http://schemas.openxmlformats.org/officeDocument/2006/relationships/hyperlink" Target="https://tecnoedu.com/recursos/smartcart/videos/0100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ecnoedu.com/Pasco/ME1241.php" TargetMode="External"/><Relationship Id="rId22" Type="http://schemas.openxmlformats.org/officeDocument/2006/relationships/image" Target="media/image11.png"/><Relationship Id="rId27" Type="http://schemas.openxmlformats.org/officeDocument/2006/relationships/hyperlink" Target="https://tecnoedu.com/recursos/smartcart/videos/0100.php" TargetMode="External"/><Relationship Id="rId30" Type="http://schemas.openxmlformats.org/officeDocument/2006/relationships/image" Target="media/image18.pn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66EF9-0081-4D36-ADC3-C1525F49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3</Pages>
  <Words>1106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Conceptualización del equipamiento</vt:lpstr>
    </vt:vector>
  </TitlesOfParts>
  <Company/>
  <LinksUpToDate>false</LinksUpToDate>
  <CharactersWithSpaces>7219</CharactersWithSpaces>
  <SharedDoc>false</SharedDoc>
  <HLinks>
    <vt:vector size="18" baseType="variant">
      <vt:variant>
        <vt:i4>7274594</vt:i4>
      </vt:variant>
      <vt:variant>
        <vt:i4>3</vt:i4>
      </vt:variant>
      <vt:variant>
        <vt:i4>0</vt:i4>
      </vt:variant>
      <vt:variant>
        <vt:i4>5</vt:i4>
      </vt:variant>
      <vt:variant>
        <vt:lpwstr>http://labdisc.com.ar/</vt:lpwstr>
      </vt:variant>
      <vt:variant>
        <vt:lpwstr/>
      </vt:variant>
      <vt:variant>
        <vt:i4>7274594</vt:i4>
      </vt:variant>
      <vt:variant>
        <vt:i4>0</vt:i4>
      </vt:variant>
      <vt:variant>
        <vt:i4>0</vt:i4>
      </vt:variant>
      <vt:variant>
        <vt:i4>5</vt:i4>
      </vt:variant>
      <vt:variant>
        <vt:lpwstr>http://labdisc.com.ar/</vt:lpwstr>
      </vt:variant>
      <vt:variant>
        <vt:lpwstr/>
      </vt:variant>
      <vt:variant>
        <vt:i4>3670038</vt:i4>
      </vt:variant>
      <vt:variant>
        <vt:i4>3</vt:i4>
      </vt:variant>
      <vt:variant>
        <vt:i4>0</vt:i4>
      </vt:variant>
      <vt:variant>
        <vt:i4>5</vt:i4>
      </vt:variant>
      <vt:variant>
        <vt:lpwstr>mailto:info@tecnoedu.com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Conceptualización del equipamiento</dc:title>
  <dc:subject/>
  <dc:creator>ariel</dc:creator>
  <cp:keywords/>
  <dc:description/>
  <cp:lastModifiedBy>sergio</cp:lastModifiedBy>
  <cp:revision>22</cp:revision>
  <cp:lastPrinted>2019-07-05T22:08:00Z</cp:lastPrinted>
  <dcterms:created xsi:type="dcterms:W3CDTF">2019-07-12T17:47:00Z</dcterms:created>
  <dcterms:modified xsi:type="dcterms:W3CDTF">2019-07-16T21:56:00Z</dcterms:modified>
</cp:coreProperties>
</file>