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DE45" w14:textId="03845757" w:rsidR="00946503" w:rsidRDefault="00946503" w:rsidP="00946503">
      <w:pPr>
        <w:pStyle w:val="Ttulo1"/>
      </w:pPr>
      <w:r w:rsidRPr="00946503">
        <w:t>Brazo de entrenamiento para punción venosa, IM y prácticas avanzadas de toma de la presión arterial</w:t>
      </w:r>
      <w:r>
        <w:t xml:space="preserve"> – </w:t>
      </w:r>
      <w:r w:rsidRPr="00946503">
        <w:t>HS7</w:t>
      </w:r>
    </w:p>
    <w:p w14:paraId="24D77819" w14:textId="6B7C0E38" w:rsidR="00946503" w:rsidRPr="00946503" w:rsidRDefault="00946503" w:rsidP="00946503">
      <w:pPr>
        <w:jc w:val="center"/>
      </w:pPr>
      <w:r>
        <w:rPr>
          <w:noProof/>
        </w:rPr>
        <w:drawing>
          <wp:inline distT="0" distB="0" distL="0" distR="0" wp14:anchorId="113A75C1" wp14:editId="5FFF44D7">
            <wp:extent cx="4019934" cy="4528868"/>
            <wp:effectExtent l="0" t="0" r="0" b="5080"/>
            <wp:docPr id="1991477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77009" name="Imagen 1991477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210" cy="454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B020F" w14:textId="2F61E528" w:rsidR="00946503" w:rsidRDefault="00946503" w:rsidP="00232225">
      <w:pPr>
        <w:pStyle w:val="Ttulo2"/>
      </w:pPr>
      <w:r>
        <w:t>Introducción</w:t>
      </w:r>
    </w:p>
    <w:p w14:paraId="4A107432" w14:textId="77777777" w:rsidR="00D6358C" w:rsidRDefault="00D6358C" w:rsidP="00D6358C">
      <w:r>
        <w:t xml:space="preserve">Aunque la medición de la presión arterial es una práctica muy común y extendida, </w:t>
      </w:r>
      <w:r w:rsidRPr="00D6358C">
        <w:rPr>
          <w:b/>
          <w:bCs/>
        </w:rPr>
        <w:t>no es tan sencillo como parece llevarla a cabo con total corrección</w:t>
      </w:r>
      <w:r>
        <w:t>.</w:t>
      </w:r>
    </w:p>
    <w:p w14:paraId="74469061" w14:textId="77777777" w:rsidR="00D6358C" w:rsidRDefault="00D6358C" w:rsidP="00D6358C">
      <w:r>
        <w:t>Resulta esencial entrenar y ejercitar frecuentemente a los miembros de los equipos de salud en todos sus aspectos, incluyendo los protocolos de procedimiento y la identificación correcta de situaciones que no se presentan frecuentemente.</w:t>
      </w:r>
    </w:p>
    <w:p w14:paraId="706CBBA0" w14:textId="77777777" w:rsidR="00D6358C" w:rsidRDefault="00D6358C" w:rsidP="00D6358C">
      <w:r>
        <w:t>En este último punto se manifiesta una clara ventaja de los sistemas de simulación programables sobre las prácticas habituales sobre pacientes reales</w:t>
      </w:r>
      <w:r>
        <w:t>.</w:t>
      </w:r>
    </w:p>
    <w:p w14:paraId="02DBCBDC" w14:textId="33B8A27D" w:rsidR="00D6358C" w:rsidRDefault="00D6358C" w:rsidP="00D6358C">
      <w:r>
        <w:t xml:space="preserve">Creemos que este equipo resultará de gran utilidad en </w:t>
      </w:r>
      <w:r>
        <w:t xml:space="preserve">Facultades de Medicina, Escuelas de Enfermería, Escuelas de otras Ciencias de la Salud y </w:t>
      </w:r>
      <w:r>
        <w:t>departamentos de capacitación interna de clínicas y hospitales</w:t>
      </w:r>
      <w:r>
        <w:t>.</w:t>
      </w:r>
    </w:p>
    <w:p w14:paraId="6BAF9BEB" w14:textId="77777777" w:rsidR="00D6358C" w:rsidRDefault="00D6358C" w:rsidP="00D6358C">
      <w:r>
        <w:t>Este equipo se puede utilizar de forma independiente o como complemento de otros.</w:t>
      </w:r>
    </w:p>
    <w:p w14:paraId="07E4E59E" w14:textId="77777777" w:rsidR="00D6358C" w:rsidRDefault="00D6358C" w:rsidP="00D6358C">
      <w:r>
        <w:t xml:space="preserve">La piel está hecha con un elastómero termoplástico y utiliza la técnica de moldeo por inyección de plástico a alta temperatura. El brazo resultante es realista, duradero y mantendrá su forma incluso si se lava y desinfecta. </w:t>
      </w:r>
    </w:p>
    <w:p w14:paraId="69D59AA9" w14:textId="4AFD7F15" w:rsidR="00D6358C" w:rsidRDefault="00D6358C" w:rsidP="00D6358C">
      <w:pPr>
        <w:pStyle w:val="Ttulo3"/>
      </w:pPr>
      <w:r>
        <w:lastRenderedPageBreak/>
        <w:t>L</w:t>
      </w:r>
      <w:r>
        <w:t>os protocolos normalmente incluyen y evalúan</w:t>
      </w:r>
    </w:p>
    <w:p w14:paraId="574BACF7" w14:textId="7A011414" w:rsidR="00D6358C" w:rsidRPr="00D6358C" w:rsidRDefault="00D6358C" w:rsidP="00E067F3">
      <w:pPr>
        <w:pStyle w:val="Ttulo4"/>
      </w:pPr>
      <w:r w:rsidRPr="00D6358C">
        <w:t>Comunicación con el paciente</w:t>
      </w:r>
    </w:p>
    <w:p w14:paraId="27E8D19C" w14:textId="29BE26EA" w:rsidR="00E067F3" w:rsidRDefault="00E067F3" w:rsidP="00E067F3">
      <w:pPr>
        <w:pStyle w:val="Prrafodelista"/>
        <w:numPr>
          <w:ilvl w:val="0"/>
          <w:numId w:val="17"/>
        </w:numPr>
      </w:pPr>
      <w:r w:rsidRPr="00E067F3">
        <w:t>Explicar el procedimiento</w:t>
      </w:r>
    </w:p>
    <w:p w14:paraId="1E829294" w14:textId="77777777" w:rsidR="00D6358C" w:rsidRDefault="00D6358C" w:rsidP="00D6358C">
      <w:pPr>
        <w:pStyle w:val="Prrafodelista"/>
        <w:numPr>
          <w:ilvl w:val="0"/>
          <w:numId w:val="17"/>
        </w:numPr>
      </w:pPr>
      <w:r>
        <w:t>Asegurarse de que tiene la vejiga vacía</w:t>
      </w:r>
    </w:p>
    <w:p w14:paraId="123DEBB2" w14:textId="77777777" w:rsidR="00D6358C" w:rsidRDefault="00D6358C" w:rsidP="00D6358C">
      <w:pPr>
        <w:pStyle w:val="Prrafodelista"/>
        <w:numPr>
          <w:ilvl w:val="0"/>
          <w:numId w:val="17"/>
        </w:numPr>
      </w:pPr>
      <w:r>
        <w:t>Mantenerlo sentado y en reposo no menos de 3-5 minutos</w:t>
      </w:r>
    </w:p>
    <w:p w14:paraId="6C87BA6B" w14:textId="20964C0E" w:rsidR="00D6358C" w:rsidRDefault="00D6358C" w:rsidP="00E067F3">
      <w:pPr>
        <w:pStyle w:val="Ttulo4"/>
      </w:pPr>
      <w:r w:rsidRPr="00E067F3">
        <w:t>Procedimiento</w:t>
      </w:r>
    </w:p>
    <w:p w14:paraId="2E0781E6" w14:textId="77777777" w:rsidR="00D6358C" w:rsidRDefault="00D6358C" w:rsidP="00D6358C">
      <w:pPr>
        <w:pStyle w:val="Prrafodelista"/>
        <w:numPr>
          <w:ilvl w:val="0"/>
          <w:numId w:val="17"/>
        </w:numPr>
      </w:pPr>
      <w:r>
        <w:t>Colocar el manguito en el lugar adecuado</w:t>
      </w:r>
    </w:p>
    <w:p w14:paraId="71D7B398" w14:textId="77777777" w:rsidR="00D6358C" w:rsidRDefault="00D6358C" w:rsidP="00D6358C">
      <w:pPr>
        <w:pStyle w:val="Prrafodelista"/>
        <w:numPr>
          <w:ilvl w:val="0"/>
          <w:numId w:val="17"/>
        </w:numPr>
      </w:pPr>
      <w:r>
        <w:t xml:space="preserve">Asegurarse de que el paciente tenga la posición correcta: </w:t>
      </w:r>
    </w:p>
    <w:p w14:paraId="1E482FBB" w14:textId="77777777" w:rsidR="00D6358C" w:rsidRDefault="00D6358C" w:rsidP="00D6358C">
      <w:pPr>
        <w:pStyle w:val="Prrafodelista"/>
        <w:numPr>
          <w:ilvl w:val="1"/>
          <w:numId w:val="17"/>
        </w:numPr>
      </w:pPr>
      <w:r>
        <w:t>A</w:t>
      </w:r>
      <w:r>
        <w:t>mbos pies apoyados en el piso</w:t>
      </w:r>
    </w:p>
    <w:p w14:paraId="6DE581F1" w14:textId="77777777" w:rsidR="00D6358C" w:rsidRDefault="00D6358C" w:rsidP="00D6358C">
      <w:pPr>
        <w:pStyle w:val="Prrafodelista"/>
        <w:numPr>
          <w:ilvl w:val="1"/>
          <w:numId w:val="17"/>
        </w:numPr>
      </w:pPr>
      <w:r>
        <w:t>P</w:t>
      </w:r>
      <w:r>
        <w:t>iernas sin cruzar</w:t>
      </w:r>
    </w:p>
    <w:p w14:paraId="4DC48A68" w14:textId="77777777" w:rsidR="00D6358C" w:rsidRDefault="00D6358C" w:rsidP="00D6358C">
      <w:pPr>
        <w:pStyle w:val="Prrafodelista"/>
        <w:numPr>
          <w:ilvl w:val="1"/>
          <w:numId w:val="17"/>
        </w:numPr>
      </w:pPr>
      <w:r>
        <w:t>S</w:t>
      </w:r>
      <w:r>
        <w:t>entado en silla con respaldo</w:t>
      </w:r>
    </w:p>
    <w:p w14:paraId="57B5E986" w14:textId="77777777" w:rsidR="00D6358C" w:rsidRDefault="00D6358C" w:rsidP="00D6358C">
      <w:pPr>
        <w:pStyle w:val="Prrafodelista"/>
        <w:numPr>
          <w:ilvl w:val="1"/>
          <w:numId w:val="17"/>
        </w:numPr>
      </w:pPr>
      <w:r>
        <w:t>B</w:t>
      </w:r>
      <w:r>
        <w:t>razo apoyado dejando el manguito a la altura del corazón</w:t>
      </w:r>
    </w:p>
    <w:p w14:paraId="5C1B5D25" w14:textId="77777777" w:rsidR="00D6358C" w:rsidRDefault="00D6358C" w:rsidP="00D6358C">
      <w:pPr>
        <w:pStyle w:val="Prrafodelista"/>
        <w:numPr>
          <w:ilvl w:val="1"/>
          <w:numId w:val="17"/>
        </w:numPr>
      </w:pPr>
      <w:r>
        <w:t>B</w:t>
      </w:r>
      <w:r>
        <w:t>razo relajado</w:t>
      </w:r>
    </w:p>
    <w:p w14:paraId="35258AC9" w14:textId="77777777" w:rsidR="00D6358C" w:rsidRDefault="00D6358C" w:rsidP="00D6358C">
      <w:pPr>
        <w:pStyle w:val="Prrafodelista"/>
        <w:numPr>
          <w:ilvl w:val="1"/>
          <w:numId w:val="17"/>
        </w:numPr>
      </w:pPr>
      <w:r>
        <w:t>P</w:t>
      </w:r>
      <w:r>
        <w:t>alma mirando hacia arriba</w:t>
      </w:r>
    </w:p>
    <w:p w14:paraId="710F251A" w14:textId="7B257845" w:rsidR="00D6358C" w:rsidRDefault="00D6358C" w:rsidP="00D6358C">
      <w:pPr>
        <w:pStyle w:val="Prrafodelista"/>
        <w:numPr>
          <w:ilvl w:val="1"/>
          <w:numId w:val="17"/>
        </w:numPr>
      </w:pPr>
      <w:r>
        <w:t>E</w:t>
      </w:r>
      <w:r>
        <w:t>n silencio, sin conversar</w:t>
      </w:r>
    </w:p>
    <w:p w14:paraId="6D0F3A66" w14:textId="77777777" w:rsidR="00D6358C" w:rsidRDefault="00D6358C" w:rsidP="00D6358C">
      <w:pPr>
        <w:pStyle w:val="Prrafodelista"/>
        <w:numPr>
          <w:ilvl w:val="0"/>
          <w:numId w:val="17"/>
        </w:numPr>
      </w:pPr>
      <w:r>
        <w:t>Palpar el pulso radial</w:t>
      </w:r>
    </w:p>
    <w:p w14:paraId="7C4040E1" w14:textId="77777777" w:rsidR="00D6358C" w:rsidRDefault="00D6358C" w:rsidP="00D6358C">
      <w:pPr>
        <w:pStyle w:val="Prrafodelista"/>
        <w:numPr>
          <w:ilvl w:val="0"/>
          <w:numId w:val="17"/>
        </w:numPr>
      </w:pPr>
      <w:r>
        <w:t>Inflar el manguito hasta que se extinga el pulso y agregar 20 a 30 mmHg más</w:t>
      </w:r>
    </w:p>
    <w:p w14:paraId="4805F23F" w14:textId="77777777" w:rsidR="00D6358C" w:rsidRDefault="00D6358C" w:rsidP="00D6358C">
      <w:pPr>
        <w:pStyle w:val="Prrafodelista"/>
        <w:numPr>
          <w:ilvl w:val="0"/>
          <w:numId w:val="17"/>
        </w:numPr>
      </w:pPr>
      <w:r>
        <w:t>Documentar las presiones sistólica y diastólica en formularios/HC preestablecidos</w:t>
      </w:r>
    </w:p>
    <w:p w14:paraId="5534A314" w14:textId="5232C0DE" w:rsidR="00E067F3" w:rsidRDefault="00E067F3" w:rsidP="00E067F3">
      <w:pPr>
        <w:pStyle w:val="Ttulo4"/>
      </w:pPr>
      <w:r>
        <w:t>Comunicación de cierre con el paciente</w:t>
      </w:r>
    </w:p>
    <w:p w14:paraId="7B546A90" w14:textId="70890FEB" w:rsidR="00E067F3" w:rsidRDefault="00E067F3" w:rsidP="00E067F3">
      <w:pPr>
        <w:pStyle w:val="Prrafodelista"/>
        <w:numPr>
          <w:ilvl w:val="0"/>
          <w:numId w:val="17"/>
        </w:numPr>
      </w:pPr>
      <w:r>
        <w:t>Indicar claramente cuáles son los pasos a seguir, de acuerdo al protocolo de la institución</w:t>
      </w:r>
    </w:p>
    <w:p w14:paraId="68A99D5F" w14:textId="26A53AB2" w:rsidR="00946503" w:rsidRPr="00232225" w:rsidRDefault="00946503" w:rsidP="00232225">
      <w:pPr>
        <w:pStyle w:val="Ttulo2"/>
      </w:pPr>
      <w:r>
        <w:t>Funciones y características</w:t>
      </w:r>
    </w:p>
    <w:p w14:paraId="68D31924" w14:textId="26D98365" w:rsidR="00232225" w:rsidRDefault="00946503" w:rsidP="00232225">
      <w:pPr>
        <w:pStyle w:val="Prrafodelista"/>
        <w:numPr>
          <w:ilvl w:val="0"/>
          <w:numId w:val="1"/>
        </w:numPr>
      </w:pPr>
      <w:r>
        <w:t>Modo</w:t>
      </w:r>
      <w:r w:rsidR="00232225">
        <w:t>s</w:t>
      </w:r>
    </w:p>
    <w:p w14:paraId="16481059" w14:textId="77777777" w:rsidR="00232225" w:rsidRDefault="00232225" w:rsidP="00232225">
      <w:pPr>
        <w:pStyle w:val="Prrafodelista"/>
        <w:numPr>
          <w:ilvl w:val="1"/>
          <w:numId w:val="1"/>
        </w:numPr>
      </w:pPr>
      <w:r>
        <w:t>E</w:t>
      </w:r>
      <w:r w:rsidR="00946503">
        <w:t>jerci</w:t>
      </w:r>
      <w:r>
        <w:t>tación</w:t>
      </w:r>
    </w:p>
    <w:p w14:paraId="4912B5A9" w14:textId="77777777" w:rsidR="00232225" w:rsidRDefault="00232225" w:rsidP="00232225">
      <w:pPr>
        <w:pStyle w:val="Prrafodelista"/>
        <w:numPr>
          <w:ilvl w:val="1"/>
          <w:numId w:val="1"/>
        </w:numPr>
      </w:pPr>
      <w:r>
        <w:t>E</w:t>
      </w:r>
      <w:r w:rsidR="00946503">
        <w:t>xamen</w:t>
      </w:r>
    </w:p>
    <w:p w14:paraId="0948D999" w14:textId="77777777" w:rsidR="00232225" w:rsidRDefault="00232225" w:rsidP="00232225">
      <w:pPr>
        <w:pStyle w:val="Prrafodelista"/>
        <w:numPr>
          <w:ilvl w:val="0"/>
          <w:numId w:val="1"/>
        </w:numPr>
      </w:pPr>
      <w:r>
        <w:t>Ajuste de</w:t>
      </w:r>
      <w:r w:rsidR="00946503">
        <w:t xml:space="preserve"> parámetros</w:t>
      </w:r>
    </w:p>
    <w:p w14:paraId="3147875A" w14:textId="7D65D45E" w:rsidR="00946503" w:rsidRDefault="00232225" w:rsidP="00232225">
      <w:pPr>
        <w:pStyle w:val="Prrafodelista"/>
        <w:numPr>
          <w:ilvl w:val="1"/>
          <w:numId w:val="1"/>
        </w:numPr>
      </w:pPr>
      <w:r>
        <w:t>P</w:t>
      </w:r>
      <w:r w:rsidR="00946503">
        <w:t>resión sistólica: 80-200 mmHg</w:t>
      </w:r>
      <w:r>
        <w:t>, 120 mmHg por defeco</w:t>
      </w:r>
    </w:p>
    <w:p w14:paraId="39BB55B8" w14:textId="535C4CD7" w:rsidR="00232225" w:rsidRDefault="00946503" w:rsidP="00232225">
      <w:pPr>
        <w:pStyle w:val="Prrafodelista"/>
        <w:numPr>
          <w:ilvl w:val="1"/>
          <w:numId w:val="1"/>
        </w:numPr>
      </w:pPr>
      <w:r>
        <w:t>Rango de presión diastólica: 50-120 mmHg</w:t>
      </w:r>
      <w:r w:rsidR="00232225">
        <w:t>, 80 mmHg por defecto</w:t>
      </w:r>
    </w:p>
    <w:p w14:paraId="1208FBF3" w14:textId="1DCC9DCA" w:rsidR="00946503" w:rsidRDefault="00232225" w:rsidP="00232225">
      <w:pPr>
        <w:pStyle w:val="Prrafodelista"/>
        <w:numPr>
          <w:ilvl w:val="1"/>
          <w:numId w:val="1"/>
        </w:numPr>
      </w:pPr>
      <w:r>
        <w:t>F</w:t>
      </w:r>
      <w:r w:rsidR="00946503">
        <w:t>recuencia cardíaca: 50-140 latidos/min</w:t>
      </w:r>
      <w:r>
        <w:t>, 70 latidos/min por defecto</w:t>
      </w:r>
    </w:p>
    <w:p w14:paraId="0D9B5BE5" w14:textId="77777777" w:rsidR="005F107B" w:rsidRDefault="00946503" w:rsidP="005F107B">
      <w:pPr>
        <w:pStyle w:val="Prrafodelista"/>
        <w:numPr>
          <w:ilvl w:val="0"/>
          <w:numId w:val="1"/>
        </w:numPr>
      </w:pPr>
      <w:r>
        <w:t xml:space="preserve">Cuando el parámetro de ajuste de la presión sistólica sea menor o igual que la presión diastólica, el sistema emitirá una alarma. </w:t>
      </w:r>
    </w:p>
    <w:p w14:paraId="3A756A62" w14:textId="33ACC01F" w:rsidR="005F107B" w:rsidRDefault="00946503" w:rsidP="005F107B">
      <w:pPr>
        <w:pStyle w:val="Prrafodelista"/>
        <w:numPr>
          <w:ilvl w:val="0"/>
          <w:numId w:val="1"/>
        </w:numPr>
      </w:pPr>
      <w:r>
        <w:t>Configure el intervalo de auscultación para simular un síntoma especial</w:t>
      </w:r>
      <w:r w:rsidR="005F107B">
        <w:t>:</w:t>
      </w:r>
    </w:p>
    <w:p w14:paraId="4AA2573E" w14:textId="3D7B5666" w:rsidR="00946503" w:rsidRDefault="00946503" w:rsidP="00946503">
      <w:pPr>
        <w:pStyle w:val="Prrafodelista"/>
        <w:numPr>
          <w:ilvl w:val="1"/>
          <w:numId w:val="1"/>
        </w:numPr>
      </w:pPr>
      <w:r>
        <w:t>Límite superior de auscultación: La presión sistólica no es mayor que el parámetro de ajuste menos 5 mmHg.</w:t>
      </w:r>
    </w:p>
    <w:p w14:paraId="50F9CB0D" w14:textId="30D866AF" w:rsidR="00946503" w:rsidRDefault="00946503" w:rsidP="005F107B">
      <w:pPr>
        <w:pStyle w:val="Prrafodelista"/>
        <w:numPr>
          <w:ilvl w:val="1"/>
          <w:numId w:val="1"/>
        </w:numPr>
      </w:pPr>
      <w:r>
        <w:t>Límite inferior de auscultación: La presión diastólica no es menor que el parámetro de ajuste más 5 mmHg.</w:t>
      </w:r>
    </w:p>
    <w:p w14:paraId="55858015" w14:textId="77777777" w:rsidR="005F107B" w:rsidRDefault="00946503" w:rsidP="005F107B">
      <w:pPr>
        <w:pStyle w:val="Prrafodelista"/>
        <w:numPr>
          <w:ilvl w:val="0"/>
          <w:numId w:val="1"/>
        </w:numPr>
      </w:pPr>
      <w:r>
        <w:t xml:space="preserve">Brazalete de presión arterial: </w:t>
      </w:r>
    </w:p>
    <w:p w14:paraId="20B6800D" w14:textId="11F201BB" w:rsidR="00946503" w:rsidRDefault="00946503" w:rsidP="00946503">
      <w:pPr>
        <w:pStyle w:val="Prrafodelista"/>
        <w:numPr>
          <w:ilvl w:val="1"/>
          <w:numId w:val="1"/>
        </w:numPr>
      </w:pPr>
      <w:r>
        <w:t>Mide y muestra la presión arterial</w:t>
      </w:r>
    </w:p>
    <w:p w14:paraId="145B3231" w14:textId="165FFF97" w:rsidR="00946503" w:rsidRDefault="005F107B" w:rsidP="005F107B">
      <w:pPr>
        <w:pStyle w:val="Prrafodelista"/>
        <w:numPr>
          <w:ilvl w:val="1"/>
          <w:numId w:val="1"/>
        </w:numPr>
      </w:pPr>
      <w:r>
        <w:t>R</w:t>
      </w:r>
      <w:r w:rsidR="00946503">
        <w:t>ango de presión: 0-240 mmHg</w:t>
      </w:r>
    </w:p>
    <w:p w14:paraId="07A8606D" w14:textId="7BDD0112" w:rsidR="00946503" w:rsidRDefault="00946503" w:rsidP="005F107B">
      <w:pPr>
        <w:pStyle w:val="Prrafodelista"/>
        <w:numPr>
          <w:ilvl w:val="1"/>
          <w:numId w:val="1"/>
        </w:numPr>
      </w:pPr>
      <w:r>
        <w:t>La presión se puede modificar</w:t>
      </w:r>
    </w:p>
    <w:p w14:paraId="37839E60" w14:textId="7030226C" w:rsidR="00946503" w:rsidRDefault="00946503" w:rsidP="005F107B">
      <w:pPr>
        <w:pStyle w:val="Prrafodelista"/>
        <w:numPr>
          <w:ilvl w:val="0"/>
          <w:numId w:val="1"/>
        </w:numPr>
      </w:pPr>
      <w:r>
        <w:t>Velocidad de desinflado y alarma:</w:t>
      </w:r>
    </w:p>
    <w:p w14:paraId="5708A109" w14:textId="2DB1FB2B" w:rsidR="005F107B" w:rsidRDefault="00946503" w:rsidP="005F107B">
      <w:pPr>
        <w:pStyle w:val="Prrafodelista"/>
        <w:numPr>
          <w:ilvl w:val="1"/>
          <w:numId w:val="1"/>
        </w:numPr>
      </w:pPr>
      <w:r>
        <w:t>Cuando la velocidad de desinflado sea superior a 8 mmHg</w:t>
      </w:r>
      <w:r w:rsidR="005F107B">
        <w:t>/s</w:t>
      </w:r>
      <w:r>
        <w:t xml:space="preserve">, sonará </w:t>
      </w:r>
      <w:r w:rsidR="005F107B">
        <w:t>un</w:t>
      </w:r>
      <w:r>
        <w:t>a alarma.</w:t>
      </w:r>
    </w:p>
    <w:p w14:paraId="213A4BF1" w14:textId="61D7208C" w:rsidR="00946503" w:rsidRDefault="00946503" w:rsidP="005F107B">
      <w:pPr>
        <w:pStyle w:val="Prrafodelista"/>
        <w:numPr>
          <w:ilvl w:val="0"/>
          <w:numId w:val="1"/>
        </w:numPr>
      </w:pPr>
      <w:r>
        <w:t xml:space="preserve"> </w:t>
      </w:r>
      <w:r w:rsidR="005F107B">
        <w:t>Comandos abreviados</w:t>
      </w:r>
    </w:p>
    <w:p w14:paraId="4C1F0FA5" w14:textId="146F2E11" w:rsidR="00946503" w:rsidRDefault="00946503" w:rsidP="00946503">
      <w:pPr>
        <w:pStyle w:val="Prrafodelista"/>
        <w:numPr>
          <w:ilvl w:val="1"/>
          <w:numId w:val="1"/>
        </w:numPr>
      </w:pPr>
      <w:r>
        <w:t xml:space="preserve">Restablecer parámetros de fábrica: </w:t>
      </w:r>
      <w:r w:rsidR="005F107B">
        <w:t xml:space="preserve">presione </w:t>
      </w:r>
      <w:r>
        <w:t>"Set" y</w:t>
      </w:r>
      <w:r w:rsidR="005F107B">
        <w:t xml:space="preserve"> “+” simultáneamente</w:t>
      </w:r>
    </w:p>
    <w:p w14:paraId="7BBE865E" w14:textId="0F0623F1" w:rsidR="005F107B" w:rsidRDefault="00946503" w:rsidP="005F107B">
      <w:pPr>
        <w:pStyle w:val="Prrafodelista"/>
        <w:numPr>
          <w:ilvl w:val="1"/>
          <w:numId w:val="1"/>
        </w:numPr>
      </w:pPr>
      <w:r>
        <w:t xml:space="preserve">Presión de prueba: "Set" y "-" simultáneamente. </w:t>
      </w:r>
    </w:p>
    <w:p w14:paraId="3E821A77" w14:textId="77777777" w:rsidR="005F107B" w:rsidRDefault="00946503" w:rsidP="00946503">
      <w:pPr>
        <w:pStyle w:val="Prrafodelista"/>
        <w:numPr>
          <w:ilvl w:val="1"/>
          <w:numId w:val="1"/>
        </w:numPr>
      </w:pPr>
      <w:r>
        <w:t>Cambiar modo de ejerci</w:t>
      </w:r>
      <w:r w:rsidR="005F107B">
        <w:t>tación</w:t>
      </w:r>
      <w:r>
        <w:t>/examen: "+" y "-" simultáneamente</w:t>
      </w:r>
    </w:p>
    <w:p w14:paraId="5AB69EA1" w14:textId="77777777" w:rsidR="005F107B" w:rsidRDefault="00946503" w:rsidP="005F107B">
      <w:pPr>
        <w:pStyle w:val="Prrafodelista"/>
        <w:numPr>
          <w:ilvl w:val="0"/>
          <w:numId w:val="1"/>
        </w:numPr>
      </w:pPr>
      <w:r>
        <w:t xml:space="preserve">Al medir, se pueden mostrar sonidos reales de Korotkoff y se puede </w:t>
      </w:r>
      <w:r w:rsidR="005F107B">
        <w:t>ajustar</w:t>
      </w:r>
      <w:r>
        <w:t xml:space="preserve"> el volumen.</w:t>
      </w:r>
    </w:p>
    <w:p w14:paraId="08A64846" w14:textId="772FD00D" w:rsidR="005F107B" w:rsidRDefault="005F107B" w:rsidP="005F107B">
      <w:pPr>
        <w:pStyle w:val="Prrafodelista"/>
        <w:numPr>
          <w:ilvl w:val="0"/>
          <w:numId w:val="1"/>
        </w:numPr>
      </w:pPr>
      <w:r>
        <w:t xml:space="preserve">Con salida para </w:t>
      </w:r>
      <w:r w:rsidR="00946503">
        <w:t>conectar a auriculares o a</w:t>
      </w:r>
      <w:r>
        <w:t xml:space="preserve">un amplificador </w:t>
      </w:r>
      <w:r w:rsidR="00946503">
        <w:t>de sonido</w:t>
      </w:r>
      <w:r>
        <w:t xml:space="preserve"> (accesorios no incluidos).</w:t>
      </w:r>
    </w:p>
    <w:p w14:paraId="481A17D9" w14:textId="290036F6" w:rsidR="005F107B" w:rsidRDefault="00946503" w:rsidP="00946503">
      <w:pPr>
        <w:pStyle w:val="Prrafodelista"/>
        <w:numPr>
          <w:ilvl w:val="0"/>
          <w:numId w:val="1"/>
        </w:numPr>
      </w:pPr>
      <w:r>
        <w:t>Apagado automático: cuando el dispositivo de entrenamiento no se utiliza durante 5 minutos, el sistema</w:t>
      </w:r>
      <w:r w:rsidR="005F107B">
        <w:t xml:space="preserve"> </w:t>
      </w:r>
      <w:r>
        <w:t>se apagará automáticamente.</w:t>
      </w:r>
    </w:p>
    <w:p w14:paraId="10301B2B" w14:textId="3F11F0DF" w:rsidR="00946503" w:rsidRDefault="001C1465" w:rsidP="005F107B">
      <w:pPr>
        <w:pStyle w:val="Prrafodelista"/>
        <w:numPr>
          <w:ilvl w:val="1"/>
          <w:numId w:val="1"/>
        </w:numPr>
      </w:pPr>
      <w:r>
        <w:t>A</w:t>
      </w:r>
      <w:r w:rsidR="005F107B">
        <w:t>limenta</w:t>
      </w:r>
      <w:r>
        <w:t xml:space="preserve">ción del </w:t>
      </w:r>
      <w:r w:rsidR="005F107B">
        <w:t>equipo:</w:t>
      </w:r>
      <w:r>
        <w:t xml:space="preserve"> </w:t>
      </w:r>
      <w:r w:rsidR="005F107B">
        <w:t>Fuente 9 Vcc</w:t>
      </w:r>
      <w:r>
        <w:t xml:space="preserve"> o 4 </w:t>
      </w:r>
      <w:r w:rsidR="00946503">
        <w:t>baterías del número 5</w:t>
      </w:r>
    </w:p>
    <w:p w14:paraId="5A5ED9E8" w14:textId="1881A831" w:rsidR="00AB3935" w:rsidRDefault="00E067F3" w:rsidP="00AB3935">
      <w:pPr>
        <w:pStyle w:val="Ttulo2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5EDB1EA" wp14:editId="192CC3AC">
            <wp:simplePos x="0" y="0"/>
            <wp:positionH relativeFrom="margin">
              <wp:posOffset>4770755</wp:posOffset>
            </wp:positionH>
            <wp:positionV relativeFrom="paragraph">
              <wp:posOffset>72486</wp:posOffset>
            </wp:positionV>
            <wp:extent cx="1619250" cy="1619250"/>
            <wp:effectExtent l="0" t="0" r="0" b="0"/>
            <wp:wrapSquare wrapText="left"/>
            <wp:docPr id="917336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503">
        <w:t>Componentes</w:t>
      </w:r>
    </w:p>
    <w:p w14:paraId="16FBF87F" w14:textId="4663E4A2" w:rsidR="003C5B38" w:rsidRDefault="003C5B38" w:rsidP="003C5B38">
      <w:pPr>
        <w:pStyle w:val="Prrafodelista"/>
        <w:numPr>
          <w:ilvl w:val="0"/>
          <w:numId w:val="1"/>
        </w:numPr>
      </w:pPr>
      <w:r>
        <w:t>T</w:t>
      </w:r>
      <w:r w:rsidR="00946503">
        <w:t>ensiómetro</w:t>
      </w:r>
    </w:p>
    <w:p w14:paraId="4EB9C762" w14:textId="2AFDBB3F" w:rsidR="003C5B38" w:rsidRDefault="003C5B38" w:rsidP="003C5B38">
      <w:pPr>
        <w:pStyle w:val="Prrafodelista"/>
        <w:numPr>
          <w:ilvl w:val="0"/>
          <w:numId w:val="1"/>
        </w:numPr>
      </w:pPr>
      <w:r>
        <w:t>Maqueta de b</w:t>
      </w:r>
      <w:r w:rsidR="00946503">
        <w:t xml:space="preserve">razo </w:t>
      </w:r>
      <w:r>
        <w:t>a</w:t>
      </w:r>
      <w:r w:rsidR="00946503">
        <w:t>dulto</w:t>
      </w:r>
    </w:p>
    <w:p w14:paraId="15886F72" w14:textId="77777777" w:rsidR="003C5B38" w:rsidRDefault="003C5B38" w:rsidP="003C5B38">
      <w:pPr>
        <w:pStyle w:val="Prrafodelista"/>
        <w:numPr>
          <w:ilvl w:val="0"/>
          <w:numId w:val="1"/>
        </w:numPr>
      </w:pPr>
      <w:r>
        <w:t>E</w:t>
      </w:r>
      <w:r w:rsidR="00946503">
        <w:t>sfigmomanómetro</w:t>
      </w:r>
    </w:p>
    <w:p w14:paraId="2F2C2C4B" w14:textId="77777777" w:rsidR="003C5B38" w:rsidRDefault="003C5B38" w:rsidP="003C5B38">
      <w:pPr>
        <w:pStyle w:val="Prrafodelista"/>
        <w:numPr>
          <w:ilvl w:val="0"/>
          <w:numId w:val="1"/>
        </w:numPr>
      </w:pPr>
      <w:r>
        <w:t>B</w:t>
      </w:r>
      <w:r w:rsidR="00946503">
        <w:t>razalete</w:t>
      </w:r>
      <w:r>
        <w:t xml:space="preserve"> (manguito)</w:t>
      </w:r>
    </w:p>
    <w:p w14:paraId="2C0C3E97" w14:textId="77777777" w:rsidR="003C5B38" w:rsidRDefault="003C5B38" w:rsidP="003C5B38">
      <w:pPr>
        <w:pStyle w:val="Prrafodelista"/>
        <w:numPr>
          <w:ilvl w:val="0"/>
          <w:numId w:val="1"/>
        </w:numPr>
      </w:pPr>
      <w:r>
        <w:t>E</w:t>
      </w:r>
      <w:r w:rsidR="00946503">
        <w:t>stetoscopio</w:t>
      </w:r>
    </w:p>
    <w:p w14:paraId="56E07FA6" w14:textId="77777777" w:rsidR="003C5B38" w:rsidRDefault="003C5B38" w:rsidP="003C5B38">
      <w:pPr>
        <w:pStyle w:val="Prrafodelista"/>
        <w:numPr>
          <w:ilvl w:val="0"/>
          <w:numId w:val="1"/>
        </w:numPr>
      </w:pPr>
      <w:r>
        <w:t>Fuente de 9 Vcc</w:t>
      </w:r>
    </w:p>
    <w:p w14:paraId="12F2E937" w14:textId="0657995E" w:rsidR="00946503" w:rsidRDefault="003C5B38" w:rsidP="003C5B38">
      <w:pPr>
        <w:pStyle w:val="Prrafodelista"/>
        <w:numPr>
          <w:ilvl w:val="0"/>
          <w:numId w:val="1"/>
        </w:numPr>
      </w:pPr>
      <w:r>
        <w:t>Accesorios menores</w:t>
      </w:r>
    </w:p>
    <w:p w14:paraId="64A9F5F3" w14:textId="5D736319" w:rsidR="003C5B38" w:rsidRDefault="003C5B38" w:rsidP="003C5B38">
      <w:pPr>
        <w:pStyle w:val="Ttulo2"/>
      </w:pPr>
      <w:r>
        <w:t>Montaje</w:t>
      </w:r>
      <w:r w:rsidR="00847893" w:rsidRPr="00847893">
        <w:t xml:space="preserve"> </w:t>
      </w:r>
    </w:p>
    <w:p w14:paraId="72030F75" w14:textId="74B4E7EA" w:rsidR="003C5B38" w:rsidRDefault="007C3FD8" w:rsidP="007C3FD8">
      <w:pPr>
        <w:pStyle w:val="Prrafodelista"/>
        <w:numPr>
          <w:ilvl w:val="0"/>
          <w:numId w:val="7"/>
        </w:numPr>
      </w:pPr>
      <w:r w:rsidRPr="007C3FD8">
        <w:rPr>
          <w:noProof/>
        </w:rPr>
        <w:drawing>
          <wp:anchor distT="0" distB="0" distL="114300" distR="114300" simplePos="0" relativeHeight="251658240" behindDoc="0" locked="0" layoutInCell="1" allowOverlap="1" wp14:anchorId="4A73C506" wp14:editId="5097EBA7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3589200" cy="1864800"/>
            <wp:effectExtent l="19050" t="19050" r="11430" b="21590"/>
            <wp:wrapSquare wrapText="left"/>
            <wp:docPr id="9206931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9313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00" cy="186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B38">
        <w:t>Conecte un extremo del conector en "T" con el esfigmomanómetro y conecte los otros dos extremos con el brazalete y la cánula de</w:t>
      </w:r>
      <w:r>
        <w:t xml:space="preserve"> </w:t>
      </w:r>
      <w:r w:rsidR="003C5B38">
        <w:t>aire por separado.</w:t>
      </w:r>
    </w:p>
    <w:p w14:paraId="743128C6" w14:textId="2C606B38" w:rsidR="003C5B38" w:rsidRDefault="003C5B38" w:rsidP="007C3FD8">
      <w:pPr>
        <w:pStyle w:val="Prrafodelista"/>
        <w:numPr>
          <w:ilvl w:val="0"/>
          <w:numId w:val="4"/>
        </w:numPr>
      </w:pPr>
      <w:r>
        <w:t>Conecte el otro extremo de la cánula de aire a "Salida de presión de aire".</w:t>
      </w:r>
    </w:p>
    <w:p w14:paraId="2C7FCAFF" w14:textId="2B50DC49" w:rsidR="003C5B38" w:rsidRDefault="003C5B38" w:rsidP="007C3FD8">
      <w:pPr>
        <w:pStyle w:val="Prrafodelista"/>
        <w:numPr>
          <w:ilvl w:val="0"/>
          <w:numId w:val="4"/>
        </w:numPr>
      </w:pPr>
      <w:r>
        <w:t>Conecte el cable de señal del brazo a la salida de señal. (4) Coloque el brazalete correctamente en el brazo.</w:t>
      </w:r>
    </w:p>
    <w:p w14:paraId="0D2ABF06" w14:textId="483798C3" w:rsidR="003C5B38" w:rsidRDefault="007C3FD8" w:rsidP="007C3FD8">
      <w:pPr>
        <w:pStyle w:val="Prrafodelista"/>
        <w:numPr>
          <w:ilvl w:val="0"/>
          <w:numId w:val="4"/>
        </w:numPr>
      </w:pPr>
      <w:r w:rsidRPr="007C3FD8">
        <w:rPr>
          <w:noProof/>
        </w:rPr>
        <w:drawing>
          <wp:anchor distT="0" distB="0" distL="114300" distR="114300" simplePos="0" relativeHeight="251659264" behindDoc="0" locked="0" layoutInCell="1" allowOverlap="1" wp14:anchorId="129FF08C" wp14:editId="23DCD04E">
            <wp:simplePos x="0" y="0"/>
            <wp:positionH relativeFrom="column">
              <wp:posOffset>2825115</wp:posOffset>
            </wp:positionH>
            <wp:positionV relativeFrom="paragraph">
              <wp:posOffset>197485</wp:posOffset>
            </wp:positionV>
            <wp:extent cx="3448685" cy="827405"/>
            <wp:effectExtent l="0" t="0" r="0" b="0"/>
            <wp:wrapSquare wrapText="left"/>
            <wp:docPr id="1679778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7858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B38">
        <w:t>Conecte el BNC del adaptador de corriente a la “Entrada de energía” o coloque cuatro baterías No. 5 en la caja de baterías en la parte posterior del instrumento de entrenamiento.</w:t>
      </w:r>
    </w:p>
    <w:p w14:paraId="5CE64D9A" w14:textId="7804BEF3" w:rsidR="003C5B38" w:rsidRDefault="003C5B38" w:rsidP="007C3FD8">
      <w:pPr>
        <w:pStyle w:val="Prrafodelista"/>
        <w:numPr>
          <w:ilvl w:val="0"/>
          <w:numId w:val="4"/>
        </w:numPr>
      </w:pPr>
      <w:r>
        <w:t>Presione la tecla “Encendido” e inicie el sistema.</w:t>
      </w:r>
    </w:p>
    <w:p w14:paraId="5CB42CAB" w14:textId="77777777" w:rsidR="007C3FD8" w:rsidRDefault="003C5B38" w:rsidP="007C3FD8">
      <w:pPr>
        <w:pStyle w:val="Prrafodelista"/>
        <w:numPr>
          <w:ilvl w:val="0"/>
          <w:numId w:val="4"/>
        </w:numPr>
      </w:pPr>
      <w:r>
        <w:t>La salida de audio se puede conectar a auriculares externos o a un</w:t>
      </w:r>
      <w:r w:rsidR="007C3FD8">
        <w:t xml:space="preserve"> amplificador de audio (monoaural)</w:t>
      </w:r>
    </w:p>
    <w:p w14:paraId="5C33BC2C" w14:textId="77777777" w:rsidR="00DD7205" w:rsidRDefault="00DD7205" w:rsidP="00DD7205">
      <w:pPr>
        <w:pStyle w:val="Ttulo2"/>
      </w:pPr>
      <w:r>
        <w:t>Teclado</w:t>
      </w:r>
    </w:p>
    <w:p w14:paraId="21FC028A" w14:textId="7B82E1CA" w:rsidR="00DD7205" w:rsidRPr="00BF63C1" w:rsidRDefault="003C5B38" w:rsidP="00BF63C1">
      <w:pPr>
        <w:pStyle w:val="Ttulo3"/>
      </w:pPr>
      <w:r w:rsidRPr="00BF63C1">
        <w:t>Power</w:t>
      </w:r>
    </w:p>
    <w:p w14:paraId="66685952" w14:textId="05DF006C" w:rsidR="00DD7205" w:rsidRDefault="003C5B38" w:rsidP="003C5B38">
      <w:pPr>
        <w:ind w:left="75"/>
      </w:pPr>
      <w:r>
        <w:t>Enciende o apaga el dispositivo.</w:t>
      </w:r>
    </w:p>
    <w:p w14:paraId="46A2F546" w14:textId="29CC98B6" w:rsidR="00BF63C1" w:rsidRPr="00BF63C1" w:rsidRDefault="00BF63C1" w:rsidP="00BF63C1">
      <w:pPr>
        <w:ind w:left="75"/>
      </w:pPr>
      <w:r>
        <w:t xml:space="preserve">Después de encender el instrumento, el sistema se verifica a sí mismo y muestra la versión de su firmware, p. ej. </w:t>
      </w:r>
      <w:r w:rsidRPr="00D6358C">
        <w:rPr>
          <w:i/>
          <w:iCs/>
        </w:rPr>
        <w:t>Blood pressure training model V2.8</w:t>
      </w:r>
      <w:r w:rsidRPr="00D6358C">
        <w:t xml:space="preserve">. </w:t>
      </w:r>
    </w:p>
    <w:p w14:paraId="6D17EA2C" w14:textId="77777777" w:rsidR="00DD7205" w:rsidRPr="00BF63C1" w:rsidRDefault="003C5B38" w:rsidP="00BF63C1">
      <w:pPr>
        <w:pStyle w:val="Ttulo3"/>
      </w:pPr>
      <w:r w:rsidRPr="00BF63C1">
        <w:t>Set</w:t>
      </w:r>
    </w:p>
    <w:p w14:paraId="534472E6" w14:textId="377996B5" w:rsidR="00DD7205" w:rsidRDefault="003C5B38" w:rsidP="003C5B38">
      <w:pPr>
        <w:ind w:left="75"/>
      </w:pPr>
      <w:r>
        <w:t xml:space="preserve">Elige el menú de presión sistólica, presión diastólica, frecuencia cardíaca, configuración avanzada. </w:t>
      </w:r>
    </w:p>
    <w:p w14:paraId="7ADDE30A" w14:textId="57E15C70" w:rsidR="00DD7205" w:rsidRDefault="003C5B38" w:rsidP="00BF63C1">
      <w:pPr>
        <w:pStyle w:val="Ttulo3"/>
      </w:pPr>
      <w:r>
        <w:t>+</w:t>
      </w:r>
      <w:r w:rsidR="00DD7205">
        <w:t xml:space="preserve"> y –</w:t>
      </w:r>
    </w:p>
    <w:p w14:paraId="3949BAE3" w14:textId="6037967D" w:rsidR="003C5B38" w:rsidRDefault="00DD7205" w:rsidP="003C5B38">
      <w:pPr>
        <w:ind w:left="75"/>
      </w:pPr>
      <w:r>
        <w:t xml:space="preserve">Dentro de un menú permite subir o bajar </w:t>
      </w:r>
      <w:r w:rsidR="003C5B38">
        <w:t>los parámetros.</w:t>
      </w:r>
    </w:p>
    <w:p w14:paraId="36854FC3" w14:textId="5018A7A7" w:rsidR="003C5B38" w:rsidRDefault="003C5B38" w:rsidP="003C5B38">
      <w:pPr>
        <w:ind w:left="75"/>
      </w:pPr>
      <w:r>
        <w:t>Hay varias ediciones del sistema para los productos de segunda generación:</w:t>
      </w:r>
    </w:p>
    <w:p w14:paraId="62F41790" w14:textId="1B24FC2D" w:rsidR="003C5B38" w:rsidRDefault="00945BDC" w:rsidP="00BF63C1">
      <w:pPr>
        <w:pStyle w:val="Ttulo2"/>
      </w:pPr>
      <w:r w:rsidRPr="00945BD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0C0C1F" wp14:editId="74EAFAE6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2024380" cy="5000625"/>
            <wp:effectExtent l="0" t="0" r="0" b="9525"/>
            <wp:wrapSquare wrapText="left"/>
            <wp:docPr id="20269791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7917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B38">
        <w:t>Menú</w:t>
      </w:r>
      <w:r w:rsidR="00BF63C1">
        <w:t xml:space="preserve"> principal</w:t>
      </w:r>
    </w:p>
    <w:p w14:paraId="290B5170" w14:textId="17F05F1B" w:rsidR="00BF63C1" w:rsidRPr="00BF63C1" w:rsidRDefault="00BF63C1" w:rsidP="00BF63C1">
      <w:pPr>
        <w:ind w:left="75"/>
      </w:pPr>
      <w:r w:rsidRPr="00BF63C1">
        <w:t>Luego de unos segundos</w:t>
      </w:r>
      <w:r>
        <w:t xml:space="preserve"> de encendido</w:t>
      </w:r>
      <w:r w:rsidRPr="00BF63C1">
        <w:t>,</w:t>
      </w:r>
      <w:r>
        <w:t xml:space="preserve"> el eqipo</w:t>
      </w:r>
      <w:r w:rsidRPr="00BF63C1">
        <w:t xml:space="preserve"> avanza automáticamente a su m</w:t>
      </w:r>
      <w:r>
        <w:t>enú principal.</w:t>
      </w:r>
      <w:r w:rsidRPr="00BF63C1">
        <w:rPr>
          <w:noProof/>
        </w:rPr>
        <w:t xml:space="preserve"> </w:t>
      </w:r>
    </w:p>
    <w:p w14:paraId="1D553F1A" w14:textId="07EBFC6F" w:rsidR="00945BDC" w:rsidRDefault="003C5B38" w:rsidP="003C5B38">
      <w:pPr>
        <w:ind w:left="75"/>
      </w:pPr>
      <w:r>
        <w:t xml:space="preserve">Se muestra una </w:t>
      </w:r>
      <w:r w:rsidR="00BF63C1">
        <w:t xml:space="preserve">columna </w:t>
      </w:r>
      <w:r>
        <w:t xml:space="preserve">de mercurio simulada </w:t>
      </w:r>
      <w:r w:rsidR="00BF63C1">
        <w:t xml:space="preserve">a la </w:t>
      </w:r>
      <w:r>
        <w:t xml:space="preserve">izquierda y la presión del </w:t>
      </w:r>
      <w:r w:rsidR="00BF63C1">
        <w:t xml:space="preserve">manguito </w:t>
      </w:r>
      <w:r>
        <w:t>se muestra en la parte superior</w:t>
      </w:r>
      <w:r w:rsidR="00945BDC">
        <w:t>.</w:t>
      </w:r>
    </w:p>
    <w:p w14:paraId="2AABB7F1" w14:textId="0FF80172" w:rsidR="00945BDC" w:rsidRDefault="00945BDC" w:rsidP="003C5B38">
      <w:pPr>
        <w:ind w:left="75"/>
      </w:pPr>
      <w:r>
        <w:t>C</w:t>
      </w:r>
      <w:r w:rsidR="003C5B38">
        <w:t xml:space="preserve">uando la presión del brazalete es mayor a 30 mmHg, </w:t>
      </w:r>
      <w:r>
        <w:t xml:space="preserve">la </w:t>
      </w:r>
      <w:r w:rsidR="003C5B38">
        <w:t>presión se</w:t>
      </w:r>
      <w:r>
        <w:t xml:space="preserve"> muestra con caracteres grandes y el control ya no responde al mando de una sola tecla)</w:t>
      </w:r>
    </w:p>
    <w:p w14:paraId="20541694" w14:textId="45E91DB1" w:rsidR="00945BDC" w:rsidRDefault="003C5B38" w:rsidP="003C5B38">
      <w:pPr>
        <w:ind w:left="75"/>
      </w:pPr>
      <w:r>
        <w:t xml:space="preserve">La pantalla muestra elementos como presión sistólica, presión diastólica, frecuencia cardíaca, volumen </w:t>
      </w:r>
      <w:r w:rsidR="00945BDC">
        <w:t>de la salida del audio</w:t>
      </w:r>
      <w:r>
        <w:t xml:space="preserve">, ajustes avanzados, etc. </w:t>
      </w:r>
    </w:p>
    <w:p w14:paraId="2CD4B1B2" w14:textId="75A83E5D" w:rsidR="00945BDC" w:rsidRDefault="003C5B38" w:rsidP="003C5B38">
      <w:pPr>
        <w:ind w:left="75"/>
      </w:pPr>
      <w:r>
        <w:t>Al principio, al seleccionar un cuadro, se accede al menú "Presión sistólica". Puede seleccionar el menú deseado pulsando la tecla "Ajustar" para mover el cuadro de selección y modificar los ajustes</w:t>
      </w:r>
      <w:r w:rsidR="00945BDC">
        <w:t xml:space="preserve"> </w:t>
      </w:r>
      <w:r>
        <w:t xml:space="preserve">pulsando las teclas "+" o "-". </w:t>
      </w:r>
    </w:p>
    <w:p w14:paraId="5600454D" w14:textId="6C7A59D2" w:rsidR="003C5B38" w:rsidRDefault="003C5B38" w:rsidP="003C5B38">
      <w:pPr>
        <w:ind w:left="75"/>
      </w:pPr>
      <w:r>
        <w:t>Seleccione "Configuración avanzada" y pulse las teclas "+" o "-" para acceder al menú "Configuración avanzada".</w:t>
      </w:r>
    </w:p>
    <w:p w14:paraId="49311B15" w14:textId="3573AEB4" w:rsidR="003C5B38" w:rsidRDefault="00945BDC" w:rsidP="00945BDC">
      <w:pPr>
        <w:pStyle w:val="Ttulo2"/>
      </w:pPr>
      <w:r>
        <w:t>I</w:t>
      </w:r>
      <w:r w:rsidR="003C5B38">
        <w:t>ntervalo de auscultación</w:t>
      </w:r>
    </w:p>
    <w:p w14:paraId="2EFD6F7B" w14:textId="5AC532FD" w:rsidR="003C5B38" w:rsidRDefault="003C5B38" w:rsidP="003C5B38">
      <w:pPr>
        <w:ind w:left="75"/>
      </w:pPr>
      <w:r>
        <w:t xml:space="preserve">Seleccione “Intervalo de auscultación” y presione “+” o la tecla para ingresar al menú “Intervalo de auscultación”, que se muestra como </w:t>
      </w:r>
      <w:r w:rsidR="006213CD">
        <w:t xml:space="preserve">en </w:t>
      </w:r>
      <w:r>
        <w:t>la figura</w:t>
      </w:r>
      <w:r w:rsidR="00945BDC">
        <w:t>.</w:t>
      </w:r>
    </w:p>
    <w:p w14:paraId="148A229B" w14:textId="4305E3AD" w:rsidR="003C5B38" w:rsidRDefault="003C5B38" w:rsidP="003C5B38">
      <w:pPr>
        <w:ind w:left="75"/>
      </w:pPr>
      <w:r>
        <w:t>Seleccione por separado “Límite superior de auscultación”, “Límite inferior de auscultación” y presione “+” o</w:t>
      </w:r>
      <w:r w:rsidR="006213CD">
        <w:t xml:space="preserve"> “-“</w:t>
      </w:r>
    </w:p>
    <w:p w14:paraId="725894D1" w14:textId="5F2EB5E5" w:rsidR="003C5B38" w:rsidRDefault="003C5B38" w:rsidP="003C5B38">
      <w:pPr>
        <w:ind w:left="75"/>
      </w:pPr>
      <w:r>
        <w:t>Tecla "-" para configurar. Si los ajustes del límite superior o inferior son</w:t>
      </w:r>
      <w:r w:rsidR="006213CD">
        <w:t xml:space="preserve"> i</w:t>
      </w:r>
      <w:r>
        <w:t>ncorrecto</w:t>
      </w:r>
      <w:r w:rsidR="006213CD">
        <w:t>s</w:t>
      </w:r>
      <w:r>
        <w:t>, de acuerdo con las solicitudes de límite superior y límite inferior de auscultación, el instrumento emitirá una alarma a través del zumbador.</w:t>
      </w:r>
    </w:p>
    <w:p w14:paraId="51995720" w14:textId="77777777" w:rsidR="003C5B38" w:rsidRDefault="003C5B38" w:rsidP="003C5B38">
      <w:pPr>
        <w:ind w:left="75"/>
      </w:pPr>
      <w:r>
        <w:t>El sistema establece límites superiores e inferiores predeterminados.</w:t>
      </w:r>
    </w:p>
    <w:p w14:paraId="51BA13C1" w14:textId="35E20198" w:rsidR="003C5B38" w:rsidRDefault="003C5B38" w:rsidP="003C5B38">
      <w:pPr>
        <w:ind w:left="75"/>
      </w:pPr>
      <w:r>
        <w:t>El límite de auscultación es cero. Como se muestra en la figura a continuación, el sistema establece la presión sistólica</w:t>
      </w:r>
      <w:r w:rsidR="00B80102">
        <w:t xml:space="preserve"> </w:t>
      </w:r>
      <w:r>
        <w:t>a 150 mmHg, presión diastólica a 100 mmHg, límite superior de auscultación a 130 mmHg y límite inferior de auscultación a 110 mmHg. Por lo tanto</w:t>
      </w:r>
      <w:r w:rsidR="00B80102">
        <w:t>, d</w:t>
      </w:r>
      <w:r>
        <w:t xml:space="preserve">urante el proceso de </w:t>
      </w:r>
      <w:r w:rsidR="00B80102">
        <w:t>auscultación</w:t>
      </w:r>
      <w:r>
        <w:t>, los ruidos de Korotkoff no se escucharán dentro del rango de 110 a 130 mmHg.</w:t>
      </w:r>
    </w:p>
    <w:p w14:paraId="6A94ABD3" w14:textId="77777777" w:rsidR="003C5B38" w:rsidRDefault="003C5B38" w:rsidP="003C5B38">
      <w:pPr>
        <w:ind w:left="75"/>
      </w:pPr>
    </w:p>
    <w:p w14:paraId="1B130E5F" w14:textId="4A6F2769" w:rsidR="00B80102" w:rsidRDefault="00B80102" w:rsidP="00B80102">
      <w:pPr>
        <w:pStyle w:val="Ttulo2"/>
      </w:pPr>
      <w:r w:rsidRPr="00B80102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D69C9CC" wp14:editId="343D25A3">
            <wp:simplePos x="0" y="0"/>
            <wp:positionH relativeFrom="margin">
              <wp:posOffset>4798695</wp:posOffset>
            </wp:positionH>
            <wp:positionV relativeFrom="paragraph">
              <wp:posOffset>1270</wp:posOffset>
            </wp:positionV>
            <wp:extent cx="1579245" cy="3276600"/>
            <wp:effectExtent l="0" t="0" r="1905" b="0"/>
            <wp:wrapSquare wrapText="left"/>
            <wp:docPr id="1150427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42788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Prueba de presión</w:t>
      </w:r>
    </w:p>
    <w:p w14:paraId="73F52019" w14:textId="0F2B89F3" w:rsidR="00B80102" w:rsidRDefault="00B80102" w:rsidP="00B80102">
      <w:pPr>
        <w:ind w:left="75"/>
      </w:pPr>
      <w:r>
        <w:t>La calibración del sensor de electrónico de presión de</w:t>
      </w:r>
      <w:r w:rsidR="003C5B38">
        <w:t xml:space="preserve">l producto </w:t>
      </w:r>
      <w:r>
        <w:t>se ha efectuado la fábrica, pero es posible que quiera verificarla y ajustarla regularmente.</w:t>
      </w:r>
    </w:p>
    <w:p w14:paraId="3E3929CC" w14:textId="598EF17A" w:rsidR="003C5B38" w:rsidRDefault="003C5B38" w:rsidP="00772EB6">
      <w:pPr>
        <w:pStyle w:val="Prrafodelista"/>
        <w:numPr>
          <w:ilvl w:val="0"/>
          <w:numId w:val="8"/>
        </w:numPr>
      </w:pPr>
      <w:r>
        <w:t>Seleccione "</w:t>
      </w:r>
      <w:r w:rsidR="00B80102">
        <w:t xml:space="preserve">Pressure Calibration </w:t>
      </w:r>
      <w:r>
        <w:t xml:space="preserve">" en </w:t>
      </w:r>
      <w:r w:rsidR="00B80102">
        <w:t xml:space="preserve">el menú </w:t>
      </w:r>
      <w:r>
        <w:t>"</w:t>
      </w:r>
      <w:r w:rsidR="00B80102">
        <w:t xml:space="preserve">Advanced Setting </w:t>
      </w:r>
      <w:r>
        <w:t>"</w:t>
      </w:r>
      <w:r w:rsidR="00B80102">
        <w:t xml:space="preserve"> y</w:t>
      </w:r>
      <w:r>
        <w:t xml:space="preserve"> presione la tecla "+" o "-" para ingresar.</w:t>
      </w:r>
    </w:p>
    <w:p w14:paraId="43CECC3C" w14:textId="76B2DC00" w:rsidR="00465E42" w:rsidRDefault="00465E42" w:rsidP="00772EB6">
      <w:pPr>
        <w:pStyle w:val="Prrafodelista"/>
        <w:numPr>
          <w:ilvl w:val="0"/>
          <w:numId w:val="8"/>
        </w:numPr>
      </w:pPr>
      <w:r>
        <w:t>Abra la válvula de escape de aire.</w:t>
      </w:r>
    </w:p>
    <w:p w14:paraId="3F663B8A" w14:textId="63FCD796" w:rsidR="00465E42" w:rsidRDefault="00465E42" w:rsidP="00772EB6">
      <w:pPr>
        <w:pStyle w:val="Prrafodelista"/>
        <w:numPr>
          <w:ilvl w:val="0"/>
          <w:numId w:val="8"/>
        </w:numPr>
      </w:pPr>
      <w:r>
        <w:t>Vacíe completamente el manguito.</w:t>
      </w:r>
    </w:p>
    <w:p w14:paraId="4EBA529B" w14:textId="787C1C3F" w:rsidR="00465E42" w:rsidRDefault="00465E42" w:rsidP="00772EB6">
      <w:pPr>
        <w:pStyle w:val="Prrafodelista"/>
        <w:numPr>
          <w:ilvl w:val="0"/>
          <w:numId w:val="8"/>
        </w:numPr>
      </w:pPr>
      <w:r>
        <w:t>Cierre la válvula.</w:t>
      </w:r>
    </w:p>
    <w:p w14:paraId="699D0A2B" w14:textId="1E4B613E" w:rsidR="003C5B38" w:rsidRDefault="00B80102" w:rsidP="00772EB6">
      <w:pPr>
        <w:pStyle w:val="Prrafodelista"/>
        <w:numPr>
          <w:ilvl w:val="0"/>
          <w:numId w:val="8"/>
        </w:numPr>
      </w:pPr>
      <w:r>
        <w:t>Siguiendo las instrucciones de pantalla, infle el manguito hasta obtener una lectura del 100 mmHg en el manómetro analógico.</w:t>
      </w:r>
    </w:p>
    <w:p w14:paraId="620F41E9" w14:textId="0C962677" w:rsidR="00772EB6" w:rsidRDefault="00772EB6" w:rsidP="00772EB6">
      <w:pPr>
        <w:pStyle w:val="Prrafodelista"/>
        <w:numPr>
          <w:ilvl w:val="0"/>
          <w:numId w:val="8"/>
        </w:numPr>
      </w:pPr>
      <w:r>
        <w:t>Presione la tecla “Setting” para que el lector electrónico se sincronice con la presión de referencia.</w:t>
      </w:r>
    </w:p>
    <w:p w14:paraId="135F68BB" w14:textId="02B7B70C" w:rsidR="00772EB6" w:rsidRDefault="00772EB6" w:rsidP="00772EB6">
      <w:pPr>
        <w:pStyle w:val="Prrafodelista"/>
        <w:numPr>
          <w:ilvl w:val="0"/>
          <w:numId w:val="8"/>
        </w:numPr>
      </w:pPr>
      <w:r>
        <w:t>Siguiendo las instrucciones de pantalla, infle el manguito hasta obtener una medición de 200 mgHg en el manómetro analógico.</w:t>
      </w:r>
    </w:p>
    <w:p w14:paraId="40ABCCE1" w14:textId="2EBDF23D" w:rsidR="00772EB6" w:rsidRDefault="00772EB6" w:rsidP="00772EB6">
      <w:pPr>
        <w:pStyle w:val="Prrafodelista"/>
        <w:numPr>
          <w:ilvl w:val="0"/>
          <w:numId w:val="8"/>
        </w:numPr>
      </w:pPr>
      <w:r>
        <w:t>Presione la tecla “Setting” para que el lector electrónico se sincronice con esta segunda presión de referencia.</w:t>
      </w:r>
    </w:p>
    <w:p w14:paraId="617DB6BE" w14:textId="5EB5050D" w:rsidR="00465E42" w:rsidRDefault="00465E42" w:rsidP="00772EB6">
      <w:pPr>
        <w:pStyle w:val="Prrafodelista"/>
        <w:numPr>
          <w:ilvl w:val="0"/>
          <w:numId w:val="8"/>
        </w:numPr>
      </w:pPr>
      <w:r>
        <w:t>Abra la válvula y vacíe el manguito.</w:t>
      </w:r>
    </w:p>
    <w:p w14:paraId="1BEAF74F" w14:textId="320CC66D" w:rsidR="00772EB6" w:rsidRDefault="00772EB6" w:rsidP="00772EB6">
      <w:pPr>
        <w:pStyle w:val="Prrafodelista"/>
        <w:numPr>
          <w:ilvl w:val="0"/>
          <w:numId w:val="8"/>
        </w:numPr>
      </w:pPr>
      <w:r>
        <w:t>Con esto habrá completado la calibración y el indicador electrónico volverá a su menú inicial.</w:t>
      </w:r>
    </w:p>
    <w:p w14:paraId="3634F9A6" w14:textId="4B2AEEB0" w:rsidR="003C5B38" w:rsidRDefault="003C5B38" w:rsidP="00772EB6">
      <w:pPr>
        <w:pStyle w:val="Ttulo2"/>
      </w:pPr>
      <w:r>
        <w:t>Contraste</w:t>
      </w:r>
      <w:r w:rsidR="00465E42">
        <w:t xml:space="preserve"> de pantalla</w:t>
      </w:r>
    </w:p>
    <w:p w14:paraId="5C9B9C62" w14:textId="77777777" w:rsidR="00772EB6" w:rsidRDefault="003C5B38" w:rsidP="00465E42">
      <w:pPr>
        <w:pStyle w:val="Prrafodelista"/>
        <w:numPr>
          <w:ilvl w:val="0"/>
          <w:numId w:val="10"/>
        </w:numPr>
      </w:pPr>
      <w:r>
        <w:t xml:space="preserve">Modifique el elemento de menú "Contraste" en "Configuración avanzada" </w:t>
      </w:r>
      <w:r w:rsidR="00772EB6">
        <w:t>hasata obtener una cómoda visualización.</w:t>
      </w:r>
    </w:p>
    <w:p w14:paraId="2C82E2A2" w14:textId="77777777" w:rsidR="00772EB6" w:rsidRDefault="00772EB6" w:rsidP="00465E42">
      <w:pPr>
        <w:pStyle w:val="Prrafodelista"/>
        <w:numPr>
          <w:ilvl w:val="0"/>
          <w:numId w:val="10"/>
        </w:numPr>
      </w:pPr>
      <w:r>
        <w:t>Tiene disponibles 5 niveles.</w:t>
      </w:r>
    </w:p>
    <w:p w14:paraId="61B77A93" w14:textId="77777777" w:rsidR="005D0AA2" w:rsidRDefault="005D0AA2" w:rsidP="005D0AA2">
      <w:pPr>
        <w:pStyle w:val="Ttulo2"/>
      </w:pPr>
      <w:r>
        <w:t>Modo Ejercitación</w:t>
      </w:r>
    </w:p>
    <w:p w14:paraId="17A89841" w14:textId="20C6DD9E" w:rsidR="003C5B38" w:rsidRDefault="005D0AA2" w:rsidP="005D0AA2">
      <w:pPr>
        <w:pStyle w:val="Prrafodelista"/>
        <w:numPr>
          <w:ilvl w:val="0"/>
          <w:numId w:val="9"/>
        </w:numPr>
      </w:pPr>
      <w:r>
        <w:t>C</w:t>
      </w:r>
      <w:r w:rsidR="003C5B38">
        <w:t xml:space="preserve">onecte el brazo al </w:t>
      </w:r>
      <w:r>
        <w:t xml:space="preserve">panel de control </w:t>
      </w:r>
      <w:r w:rsidR="003C5B38">
        <w:t xml:space="preserve">y configure las </w:t>
      </w:r>
      <w:r>
        <w:t xml:space="preserve">magnitudes </w:t>
      </w:r>
      <w:r w:rsidR="003C5B38">
        <w:t>de presión sistólica, presión diastólica y frecuencia cardíaca</w:t>
      </w:r>
      <w:r>
        <w:t xml:space="preserve"> deseadas</w:t>
      </w:r>
      <w:r w:rsidR="003C5B38">
        <w:t>.</w:t>
      </w:r>
    </w:p>
    <w:p w14:paraId="15F9E75A" w14:textId="77777777" w:rsidR="005D0AA2" w:rsidRDefault="003C5B38" w:rsidP="005D0AA2">
      <w:pPr>
        <w:pStyle w:val="Prrafodelista"/>
        <w:numPr>
          <w:ilvl w:val="0"/>
          <w:numId w:val="9"/>
        </w:numPr>
      </w:pPr>
      <w:r>
        <w:t xml:space="preserve">Nota: Si </w:t>
      </w:r>
      <w:r w:rsidR="005D0AA2">
        <w:t>se presenta un desajuste importante entre la medicion del manómetro analógico y la presentada numéricamente en la pantalla, lleve a cabo una calibración.</w:t>
      </w:r>
    </w:p>
    <w:p w14:paraId="47638354" w14:textId="51EB0B83" w:rsidR="003C5B38" w:rsidRDefault="003C5B38" w:rsidP="005D0AA2">
      <w:pPr>
        <w:pStyle w:val="Prrafodelista"/>
        <w:numPr>
          <w:ilvl w:val="0"/>
          <w:numId w:val="9"/>
        </w:numPr>
      </w:pPr>
      <w:r>
        <w:t xml:space="preserve">Coloque el brazo de entrenamiento </w:t>
      </w:r>
      <w:r w:rsidR="005D0AA2">
        <w:t>extendido, c</w:t>
      </w:r>
      <w:r>
        <w:t>on la palma hacia arriba y el esfigmomanómetro sobre la mesa.</w:t>
      </w:r>
    </w:p>
    <w:p w14:paraId="79C8B723" w14:textId="0E6870CD" w:rsidR="003C5B38" w:rsidRDefault="005D0AA2" w:rsidP="00465E42">
      <w:pPr>
        <w:pStyle w:val="Prrafodelista"/>
        <w:numPr>
          <w:ilvl w:val="0"/>
          <w:numId w:val="9"/>
        </w:numPr>
      </w:pPr>
      <w:r>
        <w:t xml:space="preserve">Vacíe de aire al </w:t>
      </w:r>
      <w:r w:rsidR="003C5B38">
        <w:t>manguito y envuélvalo alrededor de la parte superior del brazo, 2 cm por encima de la articulación del codo.</w:t>
      </w:r>
    </w:p>
    <w:p w14:paraId="7FC9EE27" w14:textId="77777777" w:rsidR="00465E42" w:rsidRDefault="00465E42" w:rsidP="00465E42">
      <w:pPr>
        <w:pStyle w:val="Prrafodelista"/>
        <w:numPr>
          <w:ilvl w:val="0"/>
          <w:numId w:val="9"/>
        </w:numPr>
      </w:pPr>
      <w:r>
        <w:t>Introduzca e</w:t>
      </w:r>
      <w:r w:rsidR="003C5B38">
        <w:t>l estetoscopio</w:t>
      </w:r>
      <w:r>
        <w:t xml:space="preserve">, apoyándolo sobre </w:t>
      </w:r>
      <w:r w:rsidR="003C5B38">
        <w:t>la arteria humeral.</w:t>
      </w:r>
    </w:p>
    <w:p w14:paraId="15959C96" w14:textId="77777777" w:rsidR="00465E42" w:rsidRDefault="003C5B38" w:rsidP="00465E42">
      <w:pPr>
        <w:pStyle w:val="Prrafodelista"/>
        <w:numPr>
          <w:ilvl w:val="0"/>
          <w:numId w:val="9"/>
        </w:numPr>
      </w:pPr>
      <w:r>
        <w:t>Cierre la válvula e infle el manguito hasta que la presión alcance aproximadamente 160 mmHg.</w:t>
      </w:r>
    </w:p>
    <w:p w14:paraId="47938D88" w14:textId="77777777" w:rsidR="00465E42" w:rsidRDefault="00465E42" w:rsidP="00465E42">
      <w:pPr>
        <w:pStyle w:val="Prrafodelista"/>
        <w:numPr>
          <w:ilvl w:val="0"/>
          <w:numId w:val="9"/>
        </w:numPr>
      </w:pPr>
      <w:r>
        <w:t>A</w:t>
      </w:r>
      <w:r w:rsidR="003C5B38">
        <w:t>bra la válvula</w:t>
      </w:r>
      <w:r>
        <w:t xml:space="preserve"> </w:t>
      </w:r>
      <w:r w:rsidR="003C5B38">
        <w:t>lentamente.</w:t>
      </w:r>
    </w:p>
    <w:p w14:paraId="287E20BD" w14:textId="77777777" w:rsidR="00465E42" w:rsidRDefault="003C5B38" w:rsidP="00465E42">
      <w:pPr>
        <w:pStyle w:val="Prrafodelista"/>
        <w:numPr>
          <w:ilvl w:val="0"/>
          <w:numId w:val="9"/>
        </w:numPr>
      </w:pPr>
      <w:r>
        <w:t>Cuando escuche el primer sonido claro, la</w:t>
      </w:r>
      <w:r w:rsidR="00465E42">
        <w:t xml:space="preserve"> lectura de presión se corresponderá con </w:t>
      </w:r>
      <w:r>
        <w:t xml:space="preserve">la presión sistólica. </w:t>
      </w:r>
    </w:p>
    <w:p w14:paraId="56B6D7B5" w14:textId="77777777" w:rsidR="00465E42" w:rsidRDefault="003C5B38" w:rsidP="00465E42">
      <w:pPr>
        <w:pStyle w:val="Prrafodelista"/>
        <w:numPr>
          <w:ilvl w:val="0"/>
          <w:numId w:val="9"/>
        </w:numPr>
      </w:pPr>
      <w:r>
        <w:t>Continúe expulsando aire hasta que desaparezca el sonido del pulso</w:t>
      </w:r>
      <w:r w:rsidR="00465E42">
        <w:t xml:space="preserve">. En este momento, la lectura de presión se corresponderá con la </w:t>
      </w:r>
      <w:r>
        <w:t>presión diastólica.</w:t>
      </w:r>
    </w:p>
    <w:p w14:paraId="5EC76D92" w14:textId="09F29168" w:rsidR="003C5B38" w:rsidRDefault="003C5B38" w:rsidP="00465E42">
      <w:pPr>
        <w:pStyle w:val="Prrafodelista"/>
        <w:numPr>
          <w:ilvl w:val="0"/>
          <w:numId w:val="9"/>
        </w:numPr>
      </w:pPr>
      <w:r>
        <w:t xml:space="preserve">Si no escucha con claridad, puede </w:t>
      </w:r>
      <w:r w:rsidR="00465E42">
        <w:t xml:space="preserve">expulsar el </w:t>
      </w:r>
      <w:r>
        <w:t>aire hasta que el índice sea cero y volver a medir.</w:t>
      </w:r>
    </w:p>
    <w:p w14:paraId="040DCC58" w14:textId="2AB58C6D" w:rsidR="00465E42" w:rsidRDefault="003C5B38" w:rsidP="00465E42">
      <w:pPr>
        <w:pStyle w:val="Prrafodelista"/>
        <w:numPr>
          <w:ilvl w:val="0"/>
          <w:numId w:val="9"/>
        </w:numPr>
      </w:pPr>
      <w:r>
        <w:t xml:space="preserve">Durante la medición, controle </w:t>
      </w:r>
      <w:r w:rsidR="00465E42">
        <w:t xml:space="preserve">que </w:t>
      </w:r>
      <w:r>
        <w:t>la velocidad de escape</w:t>
      </w:r>
      <w:r w:rsidR="00465E42">
        <w:t xml:space="preserve"> esté comprendida entre 2 y </w:t>
      </w:r>
      <w:r>
        <w:t>4 mmHg/s.</w:t>
      </w:r>
    </w:p>
    <w:p w14:paraId="1A85ED61" w14:textId="77777777" w:rsidR="00465E42" w:rsidRDefault="003C5B38" w:rsidP="00465E42">
      <w:pPr>
        <w:pStyle w:val="Prrafodelista"/>
        <w:numPr>
          <w:ilvl w:val="0"/>
          <w:numId w:val="9"/>
        </w:numPr>
      </w:pPr>
      <w:r>
        <w:t>Tras la medición</w:t>
      </w:r>
      <w:r w:rsidR="00465E42">
        <w:t>:</w:t>
      </w:r>
    </w:p>
    <w:p w14:paraId="3E37A2B1" w14:textId="77777777" w:rsidR="00465E42" w:rsidRDefault="00465E42" w:rsidP="00465E42">
      <w:pPr>
        <w:pStyle w:val="Prrafodelista"/>
        <w:numPr>
          <w:ilvl w:val="1"/>
          <w:numId w:val="9"/>
        </w:numPr>
      </w:pPr>
      <w:r>
        <w:t>E</w:t>
      </w:r>
      <w:r w:rsidR="003C5B38">
        <w:t xml:space="preserve">xtraiga completamente el aire del </w:t>
      </w:r>
      <w:r>
        <w:t>manguito.</w:t>
      </w:r>
    </w:p>
    <w:p w14:paraId="5A43251F" w14:textId="77777777" w:rsidR="00465E42" w:rsidRDefault="00465E42" w:rsidP="00465E42">
      <w:pPr>
        <w:pStyle w:val="Prrafodelista"/>
        <w:numPr>
          <w:ilvl w:val="1"/>
          <w:numId w:val="9"/>
        </w:numPr>
      </w:pPr>
      <w:r>
        <w:t>C</w:t>
      </w:r>
      <w:r w:rsidR="003C5B38">
        <w:t>ierre la válvula.</w:t>
      </w:r>
    </w:p>
    <w:p w14:paraId="3971177F" w14:textId="77777777" w:rsidR="00465E42" w:rsidRDefault="00465E42" w:rsidP="00465E42">
      <w:pPr>
        <w:pStyle w:val="Prrafodelista"/>
        <w:numPr>
          <w:ilvl w:val="1"/>
          <w:numId w:val="9"/>
        </w:numPr>
      </w:pPr>
      <w:r>
        <w:t>D</w:t>
      </w:r>
      <w:r w:rsidR="003C5B38">
        <w:t xml:space="preserve">esate el </w:t>
      </w:r>
      <w:r>
        <w:t>el manguito.</w:t>
      </w:r>
    </w:p>
    <w:p w14:paraId="6DDE120A" w14:textId="77777777" w:rsidR="00465E42" w:rsidRDefault="00465E42" w:rsidP="00465E42">
      <w:pPr>
        <w:pStyle w:val="Prrafodelista"/>
        <w:numPr>
          <w:ilvl w:val="1"/>
          <w:numId w:val="9"/>
        </w:numPr>
      </w:pPr>
      <w:r>
        <w:t>Guárdelo en su estuche,</w:t>
      </w:r>
    </w:p>
    <w:p w14:paraId="176FF0AC" w14:textId="4FA97D4A" w:rsidR="003C5B38" w:rsidRDefault="003C5B38" w:rsidP="00465E42">
      <w:pPr>
        <w:pStyle w:val="Ttulo2"/>
      </w:pPr>
      <w:r>
        <w:lastRenderedPageBreak/>
        <w:t>M</w:t>
      </w:r>
      <w:r w:rsidR="00465E42">
        <w:t xml:space="preserve">odo </w:t>
      </w:r>
      <w:r w:rsidR="007E1D94">
        <w:t>E</w:t>
      </w:r>
      <w:r>
        <w:t>xamen</w:t>
      </w:r>
    </w:p>
    <w:p w14:paraId="3C70B1C1" w14:textId="75AD658A" w:rsidR="003C5B38" w:rsidRDefault="003267A9" w:rsidP="00465E42">
      <w:pPr>
        <w:pStyle w:val="Prrafodelista"/>
        <w:numPr>
          <w:ilvl w:val="0"/>
          <w:numId w:val="9"/>
        </w:numPr>
      </w:pPr>
      <w:r>
        <w:t>Prube la calibración.</w:t>
      </w:r>
    </w:p>
    <w:p w14:paraId="1F23296D" w14:textId="77777777" w:rsidR="003267A9" w:rsidRDefault="003267A9" w:rsidP="003267A9">
      <w:pPr>
        <w:pStyle w:val="Prrafodelista"/>
        <w:numPr>
          <w:ilvl w:val="0"/>
          <w:numId w:val="9"/>
        </w:numPr>
      </w:pPr>
      <w:r>
        <w:t xml:space="preserve">Establezca la </w:t>
      </w:r>
      <w:r w:rsidR="003C5B38">
        <w:t xml:space="preserve">presión sistólica, </w:t>
      </w:r>
      <w:r>
        <w:t xml:space="preserve">la </w:t>
      </w:r>
      <w:r w:rsidR="003C5B38">
        <w:t>presión diastólica</w:t>
      </w:r>
      <w:r>
        <w:t xml:space="preserve"> y la </w:t>
      </w:r>
      <w:r w:rsidR="003C5B38">
        <w:t>frecuencia cardíaca</w:t>
      </w:r>
      <w:r>
        <w:t xml:space="preserve"> deseadas.</w:t>
      </w:r>
    </w:p>
    <w:p w14:paraId="3B2A1BC8" w14:textId="77777777" w:rsidR="003267A9" w:rsidRDefault="003267A9" w:rsidP="003267A9">
      <w:pPr>
        <w:pStyle w:val="Prrafodelista"/>
        <w:numPr>
          <w:ilvl w:val="0"/>
          <w:numId w:val="9"/>
        </w:numPr>
      </w:pPr>
      <w:r>
        <w:t>P</w:t>
      </w:r>
      <w:r w:rsidR="003C5B38">
        <w:t>resione "+" y "-" simultáneamente para que el instrumento entre en modo de examen.</w:t>
      </w:r>
    </w:p>
    <w:p w14:paraId="286EE096" w14:textId="77777777" w:rsidR="007E1D94" w:rsidRDefault="003C5B38" w:rsidP="003267A9">
      <w:pPr>
        <w:pStyle w:val="Prrafodelista"/>
        <w:numPr>
          <w:ilvl w:val="0"/>
          <w:numId w:val="9"/>
        </w:numPr>
      </w:pPr>
      <w:r>
        <w:t>Los parámetros principales se ocultarán en la pantalla y el teclado se bloqueará</w:t>
      </w:r>
      <w:r w:rsidR="00610CCE">
        <w:t>.</w:t>
      </w:r>
      <w:r w:rsidR="007E1D94">
        <w:t xml:space="preserve"> P</w:t>
      </w:r>
      <w:r>
        <w:t>or lo tanto, no se podrán usar teclas individuales</w:t>
      </w:r>
      <w:r w:rsidR="007E1D94">
        <w:t>, salvo las combinaciones de acceso rápido.</w:t>
      </w:r>
    </w:p>
    <w:p w14:paraId="24EC4E44" w14:textId="77777777" w:rsidR="007E1D94" w:rsidRDefault="007E1D94" w:rsidP="007E1D94">
      <w:pPr>
        <w:pStyle w:val="Prrafodelista"/>
        <w:numPr>
          <w:ilvl w:val="0"/>
          <w:numId w:val="9"/>
        </w:numPr>
      </w:pPr>
      <w:r>
        <w:t>Lo que sigue, es igual que el modo de ejercitación.</w:t>
      </w:r>
    </w:p>
    <w:p w14:paraId="5F3BC4B9" w14:textId="77777777" w:rsidR="007E1D94" w:rsidRDefault="007E1D94" w:rsidP="007E1D94">
      <w:pPr>
        <w:pStyle w:val="Prrafodelista"/>
        <w:numPr>
          <w:ilvl w:val="0"/>
          <w:numId w:val="9"/>
        </w:numPr>
      </w:pPr>
      <w:r>
        <w:t>Al finalizar, Ud podrá juzgar el desempaño de sus practicantes.</w:t>
      </w:r>
    </w:p>
    <w:p w14:paraId="1698FE42" w14:textId="68A6943D" w:rsidR="003C5B38" w:rsidRDefault="007E1D94" w:rsidP="007E1D94">
      <w:pPr>
        <w:pStyle w:val="Prrafodelista"/>
        <w:numPr>
          <w:ilvl w:val="0"/>
          <w:numId w:val="9"/>
        </w:numPr>
      </w:pPr>
      <w:r>
        <w:t xml:space="preserve">Vuelva a presionar </w:t>
      </w:r>
      <w:r w:rsidR="003C5B38">
        <w:t xml:space="preserve">simultáneamente las teclas "+" y "-" para pasar </w:t>
      </w:r>
      <w:r>
        <w:t xml:space="preserve">volver </w:t>
      </w:r>
      <w:r w:rsidR="003C5B38">
        <w:t>al modo de ejerci</w:t>
      </w:r>
      <w:r>
        <w:t>tación.</w:t>
      </w:r>
    </w:p>
    <w:p w14:paraId="04730E00" w14:textId="0E78B11A" w:rsidR="003C5B38" w:rsidRDefault="003C5B38" w:rsidP="00980F59">
      <w:pPr>
        <w:pStyle w:val="Ttulo2"/>
      </w:pPr>
      <w:r>
        <w:t>Mantenimiento</w:t>
      </w:r>
    </w:p>
    <w:p w14:paraId="3B67CE03" w14:textId="77777777" w:rsidR="00980F59" w:rsidRDefault="003C5B38" w:rsidP="00980F59">
      <w:pPr>
        <w:pStyle w:val="Prrafodelista"/>
        <w:numPr>
          <w:ilvl w:val="0"/>
          <w:numId w:val="11"/>
        </w:numPr>
      </w:pPr>
      <w:r>
        <w:t>Al utilizarlo o guardarlo, mantenga el modelo alejado de campos electromagnéticos</w:t>
      </w:r>
      <w:r w:rsidR="00980F59">
        <w:t xml:space="preserve"> fuertes</w:t>
      </w:r>
      <w:r>
        <w:t>.</w:t>
      </w:r>
    </w:p>
    <w:p w14:paraId="7482AB0E" w14:textId="77777777" w:rsidR="00980F59" w:rsidRDefault="003C5B38" w:rsidP="00980F59">
      <w:pPr>
        <w:pStyle w:val="Prrafodelista"/>
        <w:numPr>
          <w:ilvl w:val="0"/>
          <w:numId w:val="11"/>
        </w:numPr>
      </w:pPr>
      <w:r>
        <w:t>Si se producen anomalías causadas por fluctuaciones en la fuente de alimentación o perturbaciones electromagnéticas, apague el instrumento y reinícielo.</w:t>
      </w:r>
    </w:p>
    <w:p w14:paraId="4742C587" w14:textId="0FD7B4DC" w:rsidR="003C5B38" w:rsidRDefault="00980F59" w:rsidP="00980F59">
      <w:pPr>
        <w:pStyle w:val="Prrafodelista"/>
        <w:numPr>
          <w:ilvl w:val="0"/>
          <w:numId w:val="11"/>
        </w:numPr>
      </w:pPr>
      <w:r>
        <w:t>S</w:t>
      </w:r>
      <w:r w:rsidR="003C5B38">
        <w:t xml:space="preserve">i </w:t>
      </w:r>
      <w:r>
        <w:t xml:space="preserve">la carga de las pilas </w:t>
      </w:r>
      <w:r w:rsidR="003C5B38">
        <w:t>es demasiado baj</w:t>
      </w:r>
      <w:r>
        <w:t>a</w:t>
      </w:r>
      <w:r w:rsidR="003C5B38">
        <w:t>, no se oirán sonidos de Korotkoff o estos serán difusos; reemplácelas a tiempo.</w:t>
      </w:r>
    </w:p>
    <w:p w14:paraId="5FE923CD" w14:textId="77777777" w:rsidR="00980F59" w:rsidRDefault="003C5B38" w:rsidP="00980F59">
      <w:pPr>
        <w:pStyle w:val="Prrafodelista"/>
        <w:numPr>
          <w:ilvl w:val="0"/>
          <w:numId w:val="11"/>
        </w:numPr>
      </w:pPr>
      <w:r>
        <w:t xml:space="preserve">Si no va a usar </w:t>
      </w:r>
      <w:r w:rsidR="00980F59">
        <w:t xml:space="preserve">el equipo por un </w:t>
      </w:r>
      <w:r>
        <w:t>tiempo prolongado, retíre</w:t>
      </w:r>
      <w:r w:rsidR="00980F59">
        <w:t xml:space="preserve"> las pilas para evitar </w:t>
      </w:r>
      <w:r>
        <w:t>fugas de líquido.</w:t>
      </w:r>
    </w:p>
    <w:p w14:paraId="1839AA16" w14:textId="54D16A37" w:rsidR="003C5B38" w:rsidRDefault="003C5B38" w:rsidP="00980F59">
      <w:pPr>
        <w:pStyle w:val="Prrafodelista"/>
        <w:numPr>
          <w:ilvl w:val="0"/>
          <w:numId w:val="11"/>
        </w:numPr>
      </w:pPr>
      <w:r>
        <w:t>Si la piel del brazo se mancha, lávela con un detergente neutro.</w:t>
      </w:r>
    </w:p>
    <w:p w14:paraId="41B87A6A" w14:textId="769D78F6" w:rsidR="003C5B38" w:rsidRDefault="003C5B38" w:rsidP="00980F59">
      <w:pPr>
        <w:pStyle w:val="Ttulo2"/>
      </w:pPr>
      <w:r>
        <w:t>Advertencia</w:t>
      </w:r>
      <w:r w:rsidR="00980F59">
        <w:t>s</w:t>
      </w:r>
      <w:r>
        <w:t>:</w:t>
      </w:r>
    </w:p>
    <w:p w14:paraId="47D85E9B" w14:textId="77777777" w:rsidR="00980F59" w:rsidRDefault="003C5B38" w:rsidP="00980F59">
      <w:pPr>
        <w:pStyle w:val="Prrafodelista"/>
        <w:numPr>
          <w:ilvl w:val="0"/>
          <w:numId w:val="13"/>
        </w:numPr>
      </w:pPr>
      <w:r>
        <w:t>No escriba sobre la piel con rotulador ni lápiz.</w:t>
      </w:r>
    </w:p>
    <w:p w14:paraId="28082939" w14:textId="77777777" w:rsidR="00847893" w:rsidRDefault="00847893" w:rsidP="00847893">
      <w:pPr>
        <w:pStyle w:val="Prrafodelista"/>
        <w:numPr>
          <w:ilvl w:val="0"/>
          <w:numId w:val="13"/>
        </w:numPr>
      </w:pPr>
      <w:r>
        <w:t>No use bolígrafos o fibras como apuntadores, las manchas son muy difíciles de quitar</w:t>
      </w:r>
    </w:p>
    <w:p w14:paraId="5732632F" w14:textId="77777777" w:rsidR="00980F59" w:rsidRDefault="003C5B38" w:rsidP="00980F59">
      <w:pPr>
        <w:pStyle w:val="Prrafodelista"/>
        <w:numPr>
          <w:ilvl w:val="0"/>
          <w:numId w:val="13"/>
        </w:numPr>
      </w:pPr>
      <w:r>
        <w:t>No tape el brazo con periódico ni ningún otro papel impreso, ya que la tinta de impresión se filtrará a través de la piel.</w:t>
      </w:r>
    </w:p>
    <w:p w14:paraId="0BC0ADF9" w14:textId="679EDEAC" w:rsidR="003C5B38" w:rsidRDefault="003C5B38" w:rsidP="00980F59">
      <w:pPr>
        <w:pStyle w:val="Prrafodelista"/>
        <w:numPr>
          <w:ilvl w:val="0"/>
          <w:numId w:val="13"/>
        </w:numPr>
      </w:pPr>
      <w:r>
        <w:t>No lave la piel con alcohol propílico ni solución aséptica yódica, ya que la piel se dañará o la superficie se manchará.</w:t>
      </w:r>
    </w:p>
    <w:p w14:paraId="4E489DA8" w14:textId="77777777" w:rsidR="00980F59" w:rsidRDefault="00980F59" w:rsidP="00980F59">
      <w:pPr>
        <w:pStyle w:val="Ttulo2"/>
      </w:pPr>
      <w:r>
        <w:t>Posventa</w:t>
      </w:r>
    </w:p>
    <w:p w14:paraId="707201DF" w14:textId="2B0FE4CF" w:rsidR="003C5B38" w:rsidRDefault="003C5B38" w:rsidP="003C5B38">
      <w:pPr>
        <w:ind w:left="75"/>
      </w:pPr>
      <w:r>
        <w:t>Garantizamos que el producto estará libre de defectos de materiales y/o mano de obra durante un período de un año o un período límite del contrato a partir de la fecha de compra.</w:t>
      </w:r>
    </w:p>
    <w:p w14:paraId="68AAE43B" w14:textId="2029D661" w:rsidR="003C5B38" w:rsidRDefault="00980F59" w:rsidP="00980F59">
      <w:pPr>
        <w:pStyle w:val="Ttulo2"/>
      </w:pPr>
      <w:r>
        <w:t>Control del envío</w:t>
      </w:r>
    </w:p>
    <w:p w14:paraId="3F6DDDA2" w14:textId="4C45525D" w:rsidR="003C5B38" w:rsidRDefault="00980F59" w:rsidP="00980F59">
      <w:pPr>
        <w:pStyle w:val="Prrafodelista"/>
        <w:numPr>
          <w:ilvl w:val="0"/>
          <w:numId w:val="15"/>
        </w:numPr>
      </w:pPr>
      <w:r>
        <w:t>1 modelo de brazo</w:t>
      </w:r>
    </w:p>
    <w:p w14:paraId="781E726A" w14:textId="77777777" w:rsidR="00980F59" w:rsidRDefault="00980F59" w:rsidP="00980F59">
      <w:pPr>
        <w:pStyle w:val="Prrafodelista"/>
        <w:numPr>
          <w:ilvl w:val="0"/>
          <w:numId w:val="15"/>
        </w:numPr>
      </w:pPr>
      <w:r>
        <w:t>1 e</w:t>
      </w:r>
      <w:r w:rsidR="003C5B38">
        <w:t xml:space="preserve">sfigmomanómetro con </w:t>
      </w:r>
      <w:r>
        <w:t>manguito</w:t>
      </w:r>
    </w:p>
    <w:p w14:paraId="125D4A96" w14:textId="77777777" w:rsidR="00980F59" w:rsidRDefault="00980F59" w:rsidP="00980F59">
      <w:pPr>
        <w:pStyle w:val="Prrafodelista"/>
        <w:numPr>
          <w:ilvl w:val="0"/>
          <w:numId w:val="15"/>
        </w:numPr>
      </w:pPr>
      <w:r>
        <w:t xml:space="preserve">1 </w:t>
      </w:r>
      <w:r w:rsidR="003C5B38">
        <w:t>Estetoscopio</w:t>
      </w:r>
    </w:p>
    <w:p w14:paraId="31EFAEE6" w14:textId="45E4DE0B" w:rsidR="003C5B38" w:rsidRDefault="00980F59" w:rsidP="00980F59">
      <w:pPr>
        <w:pStyle w:val="Prrafodelista"/>
        <w:numPr>
          <w:ilvl w:val="0"/>
          <w:numId w:val="15"/>
        </w:numPr>
      </w:pPr>
      <w:r>
        <w:t>1 c</w:t>
      </w:r>
      <w:r w:rsidR="003C5B38">
        <w:t>aja de aluminio</w:t>
      </w:r>
    </w:p>
    <w:p w14:paraId="53157556" w14:textId="79CCE18A" w:rsidR="003C5B38" w:rsidRDefault="00980F59" w:rsidP="00980F59">
      <w:pPr>
        <w:pStyle w:val="Ttulo2"/>
      </w:pPr>
      <w:r>
        <w:t>Versión electrónica de este manual</w:t>
      </w:r>
    </w:p>
    <w:p w14:paraId="37F8A171" w14:textId="4D81097B" w:rsidR="00980F59" w:rsidRPr="00980F59" w:rsidRDefault="00C44570" w:rsidP="00C44570">
      <w:pPr>
        <w:jc w:val="center"/>
      </w:pPr>
      <w:r>
        <w:rPr>
          <w:noProof/>
        </w:rPr>
        <w:drawing>
          <wp:inline distT="0" distB="0" distL="0" distR="0" wp14:anchorId="2E601C25" wp14:editId="37E0487B">
            <wp:extent cx="1581150" cy="1581150"/>
            <wp:effectExtent l="0" t="0" r="0" b="0"/>
            <wp:docPr id="8861919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F59" w:rsidRPr="00980F59" w:rsidSect="00F34C41">
      <w:headerReference w:type="default" r:id="rId15"/>
      <w:footerReference w:type="default" r:id="rId16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7D16" w14:textId="77777777" w:rsidR="00946503" w:rsidRDefault="00946503" w:rsidP="00E95877">
      <w:pPr>
        <w:spacing w:before="0"/>
      </w:pPr>
      <w:r>
        <w:separator/>
      </w:r>
    </w:p>
  </w:endnote>
  <w:endnote w:type="continuationSeparator" w:id="0">
    <w:p w14:paraId="2FD49DB7" w14:textId="77777777" w:rsidR="00946503" w:rsidRDefault="00946503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BBC1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0204E489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7872" w14:textId="77777777" w:rsidR="00946503" w:rsidRDefault="00946503" w:rsidP="00E95877">
      <w:pPr>
        <w:spacing w:before="0"/>
      </w:pPr>
      <w:r>
        <w:separator/>
      </w:r>
    </w:p>
  </w:footnote>
  <w:footnote w:type="continuationSeparator" w:id="0">
    <w:p w14:paraId="213A2552" w14:textId="77777777" w:rsidR="00946503" w:rsidRDefault="00946503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1F38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27661F4A" wp14:editId="13CB24BD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622"/>
    <w:multiLevelType w:val="hybridMultilevel"/>
    <w:tmpl w:val="C276D76C"/>
    <w:lvl w:ilvl="0" w:tplc="E43EB4E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6BC7864"/>
    <w:multiLevelType w:val="hybridMultilevel"/>
    <w:tmpl w:val="E7C86E88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7DD68D4"/>
    <w:multiLevelType w:val="hybridMultilevel"/>
    <w:tmpl w:val="A0124AB0"/>
    <w:lvl w:ilvl="0" w:tplc="B6905530">
      <w:start w:val="1"/>
      <w:numFmt w:val="decimal"/>
      <w:lvlText w:val="(%1)"/>
      <w:lvlJc w:val="left"/>
      <w:pPr>
        <w:ind w:left="495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BD10475"/>
    <w:multiLevelType w:val="hybridMultilevel"/>
    <w:tmpl w:val="699ADA2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0D57EA2"/>
    <w:multiLevelType w:val="hybridMultilevel"/>
    <w:tmpl w:val="9C26DC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C0D5F"/>
    <w:multiLevelType w:val="hybridMultilevel"/>
    <w:tmpl w:val="652A559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D4D10"/>
    <w:multiLevelType w:val="hybridMultilevel"/>
    <w:tmpl w:val="59DE28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53A7"/>
    <w:multiLevelType w:val="hybridMultilevel"/>
    <w:tmpl w:val="B26EC7C2"/>
    <w:lvl w:ilvl="0" w:tplc="1C6226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618045A"/>
    <w:multiLevelType w:val="hybridMultilevel"/>
    <w:tmpl w:val="5BD2DD0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63F5960"/>
    <w:multiLevelType w:val="hybridMultilevel"/>
    <w:tmpl w:val="2312B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F6DF7"/>
    <w:multiLevelType w:val="hybridMultilevel"/>
    <w:tmpl w:val="E1448704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1DF3C9A"/>
    <w:multiLevelType w:val="hybridMultilevel"/>
    <w:tmpl w:val="EEC6A61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5701399"/>
    <w:multiLevelType w:val="hybridMultilevel"/>
    <w:tmpl w:val="1D662CC2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850F3"/>
    <w:multiLevelType w:val="hybridMultilevel"/>
    <w:tmpl w:val="A13AB46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5216F8C"/>
    <w:multiLevelType w:val="hybridMultilevel"/>
    <w:tmpl w:val="72047D4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B660773"/>
    <w:multiLevelType w:val="hybridMultilevel"/>
    <w:tmpl w:val="FB220B7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14D64F3"/>
    <w:multiLevelType w:val="hybridMultilevel"/>
    <w:tmpl w:val="57861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A6267"/>
    <w:multiLevelType w:val="hybridMultilevel"/>
    <w:tmpl w:val="AFB6576A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705667917">
    <w:abstractNumId w:val="14"/>
  </w:num>
  <w:num w:numId="2" w16cid:durableId="146820895">
    <w:abstractNumId w:val="5"/>
  </w:num>
  <w:num w:numId="3" w16cid:durableId="1969313195">
    <w:abstractNumId w:val="12"/>
  </w:num>
  <w:num w:numId="4" w16cid:durableId="969937050">
    <w:abstractNumId w:val="3"/>
  </w:num>
  <w:num w:numId="5" w16cid:durableId="1607538981">
    <w:abstractNumId w:val="2"/>
  </w:num>
  <w:num w:numId="6" w16cid:durableId="262106944">
    <w:abstractNumId w:val="9"/>
  </w:num>
  <w:num w:numId="7" w16cid:durableId="836503826">
    <w:abstractNumId w:val="8"/>
  </w:num>
  <w:num w:numId="8" w16cid:durableId="572130640">
    <w:abstractNumId w:val="17"/>
  </w:num>
  <w:num w:numId="9" w16cid:durableId="56130189">
    <w:abstractNumId w:val="11"/>
  </w:num>
  <w:num w:numId="10" w16cid:durableId="1420327152">
    <w:abstractNumId w:val="13"/>
  </w:num>
  <w:num w:numId="11" w16cid:durableId="358825361">
    <w:abstractNumId w:val="10"/>
  </w:num>
  <w:num w:numId="12" w16cid:durableId="1935673214">
    <w:abstractNumId w:val="7"/>
  </w:num>
  <w:num w:numId="13" w16cid:durableId="1671055540">
    <w:abstractNumId w:val="15"/>
  </w:num>
  <w:num w:numId="14" w16cid:durableId="1896505186">
    <w:abstractNumId w:val="0"/>
  </w:num>
  <w:num w:numId="15" w16cid:durableId="1161971269">
    <w:abstractNumId w:val="1"/>
  </w:num>
  <w:num w:numId="16" w16cid:durableId="913275659">
    <w:abstractNumId w:val="6"/>
  </w:num>
  <w:num w:numId="17" w16cid:durableId="1664318107">
    <w:abstractNumId w:val="16"/>
  </w:num>
  <w:num w:numId="18" w16cid:durableId="1009672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03"/>
    <w:rsid w:val="00023583"/>
    <w:rsid w:val="001C1465"/>
    <w:rsid w:val="00232225"/>
    <w:rsid w:val="002541D4"/>
    <w:rsid w:val="003267A9"/>
    <w:rsid w:val="00326E76"/>
    <w:rsid w:val="00380EF5"/>
    <w:rsid w:val="003C5B38"/>
    <w:rsid w:val="00465E42"/>
    <w:rsid w:val="00542F14"/>
    <w:rsid w:val="005D0AA2"/>
    <w:rsid w:val="005E3230"/>
    <w:rsid w:val="005F107B"/>
    <w:rsid w:val="00610CCE"/>
    <w:rsid w:val="006213CD"/>
    <w:rsid w:val="00622CCB"/>
    <w:rsid w:val="006339A3"/>
    <w:rsid w:val="006579EC"/>
    <w:rsid w:val="00772EB6"/>
    <w:rsid w:val="007C3FD8"/>
    <w:rsid w:val="007E1D94"/>
    <w:rsid w:val="00847893"/>
    <w:rsid w:val="008537BB"/>
    <w:rsid w:val="008D2EF1"/>
    <w:rsid w:val="00945BDC"/>
    <w:rsid w:val="00946503"/>
    <w:rsid w:val="00956092"/>
    <w:rsid w:val="00980F59"/>
    <w:rsid w:val="009C3E55"/>
    <w:rsid w:val="00AB3935"/>
    <w:rsid w:val="00B80102"/>
    <w:rsid w:val="00BF63C1"/>
    <w:rsid w:val="00C23686"/>
    <w:rsid w:val="00C44570"/>
    <w:rsid w:val="00C5695C"/>
    <w:rsid w:val="00C74B5D"/>
    <w:rsid w:val="00C75C78"/>
    <w:rsid w:val="00CA5ABF"/>
    <w:rsid w:val="00D6358C"/>
    <w:rsid w:val="00D94EE5"/>
    <w:rsid w:val="00DD7205"/>
    <w:rsid w:val="00E067F3"/>
    <w:rsid w:val="00E95877"/>
    <w:rsid w:val="00F34C41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03FE"/>
  <w15:chartTrackingRefBased/>
  <w15:docId w15:val="{A9575B4B-A2B9-48C8-8F74-CAB94EA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BF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4650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222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63C1"/>
    <w:pPr>
      <w:keepNext/>
      <w:keepLines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67F3"/>
    <w:pPr>
      <w:keepNext/>
      <w:keepLines/>
      <w:ind w:left="142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946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322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3222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BF6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067F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183</TotalTime>
  <Pages>6</Pages>
  <Words>1678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12</cp:revision>
  <cp:lastPrinted>2016-10-07T17:58:00Z</cp:lastPrinted>
  <dcterms:created xsi:type="dcterms:W3CDTF">2025-10-15T14:24:00Z</dcterms:created>
  <dcterms:modified xsi:type="dcterms:W3CDTF">2025-10-16T13:34:00Z</dcterms:modified>
</cp:coreProperties>
</file>